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14" w:rsidRPr="00E87D85" w:rsidRDefault="00661114" w:rsidP="00661114">
      <w:pPr>
        <w:jc w:val="center"/>
      </w:pPr>
      <w:r w:rsidRPr="00707D59">
        <w:rPr>
          <w:b/>
          <w:sz w:val="28"/>
          <w:szCs w:val="28"/>
        </w:rPr>
        <w:t>РЕКОМЕНДАЦИИ ПО ПРОВЕДЕНИЮ</w:t>
      </w:r>
    </w:p>
    <w:p w:rsidR="00661114" w:rsidRPr="00707D59" w:rsidRDefault="00661114" w:rsidP="00661114">
      <w:pPr>
        <w:jc w:val="center"/>
        <w:rPr>
          <w:b/>
          <w:sz w:val="28"/>
          <w:szCs w:val="28"/>
        </w:rPr>
      </w:pPr>
      <w:r w:rsidRPr="00707D59">
        <w:rPr>
          <w:b/>
          <w:sz w:val="28"/>
          <w:szCs w:val="28"/>
        </w:rPr>
        <w:t>ТРЕНИНГ-КУРСА «ПРАВА ДЕТЕЙ – ДЕТЯМ»</w:t>
      </w:r>
    </w:p>
    <w:p w:rsidR="00661114" w:rsidRPr="00707D59" w:rsidRDefault="00661114" w:rsidP="00661114">
      <w:pPr>
        <w:jc w:val="center"/>
        <w:rPr>
          <w:sz w:val="28"/>
          <w:szCs w:val="28"/>
        </w:rPr>
      </w:pPr>
    </w:p>
    <w:p w:rsidR="00661114" w:rsidRPr="00707D59" w:rsidRDefault="00661114" w:rsidP="00661114">
      <w:pPr>
        <w:jc w:val="center"/>
        <w:rPr>
          <w:sz w:val="28"/>
          <w:szCs w:val="28"/>
        </w:rPr>
      </w:pPr>
    </w:p>
    <w:p w:rsidR="00661114" w:rsidRPr="00707D59" w:rsidRDefault="00661114" w:rsidP="00661114">
      <w:pPr>
        <w:rPr>
          <w:sz w:val="28"/>
          <w:szCs w:val="28"/>
        </w:rPr>
      </w:pPr>
      <w:r w:rsidRPr="00707D59">
        <w:rPr>
          <w:b/>
          <w:sz w:val="28"/>
          <w:szCs w:val="28"/>
        </w:rPr>
        <w:t>Цель тренинг-курса</w:t>
      </w:r>
      <w:r w:rsidRPr="00707D59">
        <w:rPr>
          <w:sz w:val="28"/>
          <w:szCs w:val="28"/>
        </w:rPr>
        <w:t>: Пропаганда прав детей</w:t>
      </w:r>
    </w:p>
    <w:p w:rsidR="00661114" w:rsidRPr="00707D59" w:rsidRDefault="00661114" w:rsidP="00661114">
      <w:pPr>
        <w:rPr>
          <w:sz w:val="28"/>
          <w:szCs w:val="28"/>
        </w:rPr>
      </w:pPr>
    </w:p>
    <w:p w:rsidR="00661114" w:rsidRPr="00707D59" w:rsidRDefault="00661114" w:rsidP="00661114">
      <w:pPr>
        <w:rPr>
          <w:sz w:val="28"/>
          <w:szCs w:val="28"/>
        </w:rPr>
      </w:pPr>
      <w:r w:rsidRPr="00707D59">
        <w:rPr>
          <w:b/>
          <w:sz w:val="28"/>
          <w:szCs w:val="28"/>
        </w:rPr>
        <w:t>Продолжительность тренинга</w:t>
      </w:r>
      <w:r w:rsidRPr="00707D59">
        <w:rPr>
          <w:sz w:val="28"/>
          <w:szCs w:val="28"/>
        </w:rPr>
        <w:t>: 1 час</w:t>
      </w:r>
    </w:p>
    <w:p w:rsidR="00661114" w:rsidRPr="00707D59" w:rsidRDefault="00661114" w:rsidP="00661114">
      <w:pPr>
        <w:rPr>
          <w:sz w:val="28"/>
          <w:szCs w:val="28"/>
        </w:rPr>
      </w:pPr>
    </w:p>
    <w:p w:rsidR="00661114" w:rsidRPr="00707D59" w:rsidRDefault="00661114" w:rsidP="00661114">
      <w:pPr>
        <w:rPr>
          <w:sz w:val="28"/>
          <w:szCs w:val="28"/>
        </w:rPr>
      </w:pPr>
      <w:r w:rsidRPr="00707D59">
        <w:rPr>
          <w:b/>
          <w:sz w:val="28"/>
          <w:szCs w:val="28"/>
        </w:rPr>
        <w:t>Примерный набор упражнений</w:t>
      </w:r>
      <w:r w:rsidRPr="00707D59">
        <w:rPr>
          <w:sz w:val="28"/>
          <w:szCs w:val="28"/>
        </w:rPr>
        <w:t xml:space="preserve">:    </w:t>
      </w:r>
    </w:p>
    <w:p w:rsidR="00661114" w:rsidRPr="00707D59" w:rsidRDefault="00661114" w:rsidP="00661114">
      <w:pPr>
        <w:rPr>
          <w:sz w:val="28"/>
          <w:szCs w:val="28"/>
        </w:rPr>
      </w:pPr>
      <w:r w:rsidRPr="00707D59">
        <w:rPr>
          <w:sz w:val="28"/>
          <w:szCs w:val="28"/>
        </w:rPr>
        <w:t xml:space="preserve">                                         1.  «Знакомство»</w:t>
      </w:r>
    </w:p>
    <w:p w:rsidR="00661114" w:rsidRPr="00707D59" w:rsidRDefault="00661114" w:rsidP="00661114">
      <w:pPr>
        <w:numPr>
          <w:ilvl w:val="0"/>
          <w:numId w:val="1"/>
        </w:numPr>
        <w:rPr>
          <w:sz w:val="28"/>
          <w:szCs w:val="28"/>
        </w:rPr>
      </w:pPr>
      <w:r w:rsidRPr="00707D59">
        <w:rPr>
          <w:sz w:val="28"/>
          <w:szCs w:val="28"/>
        </w:rPr>
        <w:t>«Приседания»</w:t>
      </w:r>
    </w:p>
    <w:p w:rsidR="00661114" w:rsidRPr="00707D59" w:rsidRDefault="00661114" w:rsidP="00661114">
      <w:pPr>
        <w:numPr>
          <w:ilvl w:val="0"/>
          <w:numId w:val="1"/>
        </w:numPr>
        <w:rPr>
          <w:sz w:val="28"/>
          <w:szCs w:val="28"/>
        </w:rPr>
      </w:pPr>
      <w:r w:rsidRPr="00707D59">
        <w:rPr>
          <w:sz w:val="28"/>
          <w:szCs w:val="28"/>
        </w:rPr>
        <w:t>«Путаница»</w:t>
      </w:r>
    </w:p>
    <w:p w:rsidR="00661114" w:rsidRPr="00707D59" w:rsidRDefault="00661114" w:rsidP="00661114">
      <w:pPr>
        <w:numPr>
          <w:ilvl w:val="0"/>
          <w:numId w:val="1"/>
        </w:numPr>
        <w:rPr>
          <w:sz w:val="28"/>
          <w:szCs w:val="28"/>
        </w:rPr>
      </w:pPr>
      <w:r w:rsidRPr="00707D59">
        <w:rPr>
          <w:sz w:val="28"/>
          <w:szCs w:val="28"/>
        </w:rPr>
        <w:t>«Следование за ладонью»</w:t>
      </w:r>
    </w:p>
    <w:p w:rsidR="00661114" w:rsidRPr="00707D59" w:rsidRDefault="00661114" w:rsidP="00661114">
      <w:pPr>
        <w:numPr>
          <w:ilvl w:val="0"/>
          <w:numId w:val="1"/>
        </w:numPr>
        <w:rPr>
          <w:sz w:val="28"/>
          <w:szCs w:val="28"/>
        </w:rPr>
      </w:pPr>
      <w:r w:rsidRPr="00707D59">
        <w:rPr>
          <w:sz w:val="28"/>
          <w:szCs w:val="28"/>
        </w:rPr>
        <w:t>«Какие есть права»</w:t>
      </w:r>
    </w:p>
    <w:p w:rsidR="00661114" w:rsidRPr="00707D59" w:rsidRDefault="00661114" w:rsidP="00661114">
      <w:pPr>
        <w:numPr>
          <w:ilvl w:val="0"/>
          <w:numId w:val="1"/>
        </w:numPr>
        <w:rPr>
          <w:sz w:val="28"/>
          <w:szCs w:val="28"/>
        </w:rPr>
      </w:pPr>
      <w:r w:rsidRPr="00707D59">
        <w:rPr>
          <w:sz w:val="28"/>
          <w:szCs w:val="28"/>
        </w:rPr>
        <w:t>«Слепая колона»</w:t>
      </w:r>
    </w:p>
    <w:p w:rsidR="00661114" w:rsidRPr="00707D59" w:rsidRDefault="00661114" w:rsidP="00661114">
      <w:pPr>
        <w:numPr>
          <w:ilvl w:val="0"/>
          <w:numId w:val="1"/>
        </w:numPr>
        <w:rPr>
          <w:sz w:val="28"/>
          <w:szCs w:val="28"/>
        </w:rPr>
      </w:pPr>
      <w:r w:rsidRPr="00707D59">
        <w:rPr>
          <w:sz w:val="28"/>
          <w:szCs w:val="28"/>
        </w:rPr>
        <w:t>«</w:t>
      </w:r>
      <w:proofErr w:type="spellStart"/>
      <w:r w:rsidRPr="00707D59">
        <w:rPr>
          <w:sz w:val="28"/>
          <w:szCs w:val="28"/>
        </w:rPr>
        <w:t>Жужжалка</w:t>
      </w:r>
      <w:proofErr w:type="spellEnd"/>
      <w:r w:rsidRPr="00707D59">
        <w:rPr>
          <w:sz w:val="28"/>
          <w:szCs w:val="28"/>
        </w:rPr>
        <w:t>»</w:t>
      </w:r>
    </w:p>
    <w:p w:rsidR="00661114" w:rsidRPr="00707D59" w:rsidRDefault="00661114" w:rsidP="00661114">
      <w:pPr>
        <w:numPr>
          <w:ilvl w:val="0"/>
          <w:numId w:val="1"/>
        </w:numPr>
        <w:rPr>
          <w:sz w:val="28"/>
          <w:szCs w:val="28"/>
        </w:rPr>
      </w:pPr>
      <w:r w:rsidRPr="00707D59">
        <w:rPr>
          <w:sz w:val="28"/>
          <w:szCs w:val="28"/>
        </w:rPr>
        <w:t>«</w:t>
      </w:r>
      <w:proofErr w:type="spellStart"/>
      <w:r w:rsidRPr="00707D59">
        <w:rPr>
          <w:sz w:val="28"/>
          <w:szCs w:val="28"/>
        </w:rPr>
        <w:t>Ранжировка</w:t>
      </w:r>
      <w:proofErr w:type="spellEnd"/>
      <w:r w:rsidRPr="00707D59">
        <w:rPr>
          <w:sz w:val="28"/>
          <w:szCs w:val="28"/>
        </w:rPr>
        <w:t xml:space="preserve"> прав»</w:t>
      </w:r>
    </w:p>
    <w:p w:rsidR="00661114" w:rsidRPr="00707D59" w:rsidRDefault="00661114" w:rsidP="00661114">
      <w:pPr>
        <w:numPr>
          <w:ilvl w:val="0"/>
          <w:numId w:val="1"/>
        </w:numPr>
        <w:rPr>
          <w:sz w:val="28"/>
          <w:szCs w:val="28"/>
        </w:rPr>
      </w:pPr>
      <w:r w:rsidRPr="00707D59">
        <w:rPr>
          <w:sz w:val="28"/>
          <w:szCs w:val="28"/>
        </w:rPr>
        <w:t xml:space="preserve"> «Шеренга»</w:t>
      </w:r>
    </w:p>
    <w:p w:rsidR="00661114" w:rsidRPr="00707D59" w:rsidRDefault="00661114" w:rsidP="00661114">
      <w:pPr>
        <w:numPr>
          <w:ilvl w:val="0"/>
          <w:numId w:val="1"/>
        </w:numPr>
        <w:rPr>
          <w:sz w:val="28"/>
          <w:szCs w:val="28"/>
        </w:rPr>
      </w:pPr>
      <w:r w:rsidRPr="00707D59">
        <w:rPr>
          <w:sz w:val="28"/>
          <w:szCs w:val="28"/>
        </w:rPr>
        <w:t>«Спираль»</w:t>
      </w:r>
    </w:p>
    <w:p w:rsidR="00661114" w:rsidRPr="00707D59" w:rsidRDefault="00661114" w:rsidP="00661114">
      <w:pPr>
        <w:numPr>
          <w:ilvl w:val="0"/>
          <w:numId w:val="1"/>
        </w:numPr>
        <w:rPr>
          <w:sz w:val="28"/>
          <w:szCs w:val="28"/>
        </w:rPr>
      </w:pPr>
      <w:r w:rsidRPr="00707D59">
        <w:rPr>
          <w:sz w:val="28"/>
          <w:szCs w:val="28"/>
        </w:rPr>
        <w:t xml:space="preserve">Упражнение </w:t>
      </w:r>
      <w:proofErr w:type="spellStart"/>
      <w:r w:rsidRPr="00707D59">
        <w:rPr>
          <w:sz w:val="28"/>
          <w:szCs w:val="28"/>
        </w:rPr>
        <w:t>Джеффа</w:t>
      </w:r>
      <w:proofErr w:type="spellEnd"/>
    </w:p>
    <w:p w:rsidR="00661114" w:rsidRPr="00707D59" w:rsidRDefault="00661114" w:rsidP="00661114">
      <w:pPr>
        <w:numPr>
          <w:ilvl w:val="0"/>
          <w:numId w:val="1"/>
        </w:numPr>
        <w:rPr>
          <w:sz w:val="28"/>
          <w:szCs w:val="28"/>
        </w:rPr>
      </w:pPr>
      <w:r w:rsidRPr="00707D59">
        <w:rPr>
          <w:sz w:val="28"/>
          <w:szCs w:val="28"/>
        </w:rPr>
        <w:t>«Круг»</w:t>
      </w:r>
    </w:p>
    <w:p w:rsidR="00661114" w:rsidRPr="00707D59" w:rsidRDefault="00661114" w:rsidP="00661114">
      <w:pPr>
        <w:rPr>
          <w:sz w:val="28"/>
          <w:szCs w:val="28"/>
        </w:rPr>
      </w:pPr>
    </w:p>
    <w:p w:rsidR="00661114" w:rsidRPr="00707D59" w:rsidRDefault="00661114" w:rsidP="00661114">
      <w:pPr>
        <w:ind w:firstLine="709"/>
        <w:rPr>
          <w:sz w:val="28"/>
          <w:szCs w:val="28"/>
        </w:rPr>
      </w:pPr>
      <w:r w:rsidRPr="00707D59">
        <w:rPr>
          <w:sz w:val="28"/>
          <w:szCs w:val="28"/>
        </w:rPr>
        <w:t>Описание упражнений:</w:t>
      </w:r>
    </w:p>
    <w:p w:rsidR="00661114" w:rsidRPr="00707D59" w:rsidRDefault="00661114" w:rsidP="00661114">
      <w:pPr>
        <w:ind w:firstLine="709"/>
        <w:rPr>
          <w:sz w:val="28"/>
          <w:szCs w:val="28"/>
        </w:rPr>
      </w:pPr>
    </w:p>
    <w:p w:rsidR="00661114" w:rsidRPr="00707D59" w:rsidRDefault="00661114" w:rsidP="00661114">
      <w:pPr>
        <w:ind w:firstLine="709"/>
        <w:jc w:val="both"/>
        <w:rPr>
          <w:b/>
          <w:i/>
          <w:sz w:val="28"/>
          <w:szCs w:val="28"/>
        </w:rPr>
      </w:pPr>
      <w:r w:rsidRPr="00707D59">
        <w:rPr>
          <w:b/>
          <w:i/>
          <w:sz w:val="28"/>
          <w:szCs w:val="28"/>
        </w:rPr>
        <w:t>1. “Знакомство”</w:t>
      </w:r>
    </w:p>
    <w:p w:rsidR="00661114" w:rsidRPr="00707D59" w:rsidRDefault="00661114" w:rsidP="00661114">
      <w:pPr>
        <w:ind w:firstLine="709"/>
        <w:jc w:val="both"/>
        <w:rPr>
          <w:sz w:val="28"/>
          <w:szCs w:val="28"/>
        </w:rPr>
      </w:pPr>
      <w:r w:rsidRPr="00707D59">
        <w:rPr>
          <w:sz w:val="28"/>
          <w:szCs w:val="28"/>
        </w:rPr>
        <w:t>Участники сводятся в круг. Ведущий предлагает всем по кругу назвать свое имя, увлечение, занятие. По второму кругу каждому предлагается ответить на вопрос ведущего: что тебе особенное нравится, что ты любишь? От чего у тебя поднимается настроение. И по третьему кругу идет такой вопрос: Что тебя не устраивает, не нравится? От чего портится настроение? Ответы участников тренинга при общении с ними будут служить ведущему ориентиром.</w:t>
      </w:r>
    </w:p>
    <w:p w:rsidR="00661114" w:rsidRPr="00707D59" w:rsidRDefault="00661114" w:rsidP="00661114">
      <w:pPr>
        <w:ind w:firstLine="709"/>
        <w:rPr>
          <w:sz w:val="28"/>
          <w:szCs w:val="28"/>
        </w:rPr>
      </w:pPr>
    </w:p>
    <w:p w:rsidR="00661114" w:rsidRPr="00707D59" w:rsidRDefault="00661114" w:rsidP="00661114">
      <w:pPr>
        <w:ind w:firstLine="709"/>
        <w:rPr>
          <w:b/>
          <w:i/>
          <w:sz w:val="28"/>
          <w:szCs w:val="28"/>
        </w:rPr>
      </w:pPr>
      <w:r w:rsidRPr="00707D59">
        <w:rPr>
          <w:b/>
          <w:i/>
          <w:sz w:val="28"/>
          <w:szCs w:val="28"/>
        </w:rPr>
        <w:t>2. «Приседания»</w:t>
      </w:r>
    </w:p>
    <w:p w:rsidR="00661114" w:rsidRPr="00707D59" w:rsidRDefault="00661114" w:rsidP="00661114">
      <w:pPr>
        <w:ind w:firstLine="709"/>
        <w:rPr>
          <w:sz w:val="28"/>
          <w:szCs w:val="28"/>
        </w:rPr>
      </w:pPr>
      <w:r w:rsidRPr="00707D59">
        <w:rPr>
          <w:sz w:val="28"/>
          <w:szCs w:val="28"/>
        </w:rPr>
        <w:t>Участники стоят в кругу. Руки кладут на плечи соседей. По команде ведущего группа начинает приседать, выкрикивая хором имя каждого участника по очереди.</w:t>
      </w:r>
    </w:p>
    <w:p w:rsidR="00661114" w:rsidRPr="00707D59" w:rsidRDefault="00661114" w:rsidP="00661114">
      <w:pPr>
        <w:ind w:firstLine="709"/>
        <w:rPr>
          <w:sz w:val="28"/>
          <w:szCs w:val="28"/>
        </w:rPr>
      </w:pPr>
    </w:p>
    <w:p w:rsidR="00661114" w:rsidRPr="00707D59" w:rsidRDefault="00661114" w:rsidP="00661114">
      <w:pPr>
        <w:ind w:firstLine="709"/>
        <w:rPr>
          <w:b/>
          <w:i/>
          <w:sz w:val="28"/>
          <w:szCs w:val="28"/>
        </w:rPr>
      </w:pPr>
      <w:r w:rsidRPr="00707D59">
        <w:rPr>
          <w:b/>
          <w:i/>
          <w:sz w:val="28"/>
          <w:szCs w:val="28"/>
        </w:rPr>
        <w:t>3. «Путаница»</w:t>
      </w:r>
    </w:p>
    <w:p w:rsidR="00661114" w:rsidRPr="00707D59" w:rsidRDefault="00661114" w:rsidP="00661114">
      <w:pPr>
        <w:ind w:firstLine="709"/>
        <w:rPr>
          <w:sz w:val="28"/>
          <w:szCs w:val="28"/>
        </w:rPr>
      </w:pPr>
      <w:r w:rsidRPr="00707D59">
        <w:rPr>
          <w:sz w:val="28"/>
          <w:szCs w:val="28"/>
        </w:rPr>
        <w:t xml:space="preserve">Участники встают в круг, закрывают глаза и протягивают перед собой правую руку. Столкнувшись, руки сцепляются. Затем участники вытягивают левые руки и снова ищут себе партнера. Ведущий помогает рукам соединиться и следит за тем, чтобы каждый держал за руки двух людей, а не одного. Участники открывают глаза. Они должны распутаться, не разжимая рук. Чтобы не происходило вывихов рук в суставах, разрешается </w:t>
      </w:r>
      <w:r w:rsidRPr="00707D59">
        <w:rPr>
          <w:sz w:val="28"/>
          <w:szCs w:val="28"/>
        </w:rPr>
        <w:lastRenderedPageBreak/>
        <w:t>“проворачивание шарниров” - изменение положения кистей без расцепления рук. В результате возможны такие варианты: либо образуется круг, либо несколько сцепленных колечек из людей, либо несколько независимых кругов или пар.</w:t>
      </w:r>
    </w:p>
    <w:p w:rsidR="00661114" w:rsidRPr="00707D59" w:rsidRDefault="00661114" w:rsidP="00661114">
      <w:pPr>
        <w:ind w:firstLine="709"/>
        <w:rPr>
          <w:sz w:val="28"/>
          <w:szCs w:val="28"/>
        </w:rPr>
      </w:pPr>
    </w:p>
    <w:p w:rsidR="00661114" w:rsidRPr="00707D59" w:rsidRDefault="00661114" w:rsidP="00661114">
      <w:pPr>
        <w:ind w:firstLine="709"/>
        <w:rPr>
          <w:b/>
          <w:i/>
          <w:sz w:val="28"/>
          <w:szCs w:val="28"/>
        </w:rPr>
      </w:pPr>
      <w:r w:rsidRPr="00707D59">
        <w:rPr>
          <w:b/>
          <w:i/>
          <w:sz w:val="28"/>
          <w:szCs w:val="28"/>
        </w:rPr>
        <w:t>4. «Следование за ладонью»</w:t>
      </w:r>
    </w:p>
    <w:p w:rsidR="00661114" w:rsidRPr="00707D59" w:rsidRDefault="00661114" w:rsidP="00661114">
      <w:pPr>
        <w:ind w:firstLine="709"/>
        <w:rPr>
          <w:sz w:val="28"/>
          <w:szCs w:val="28"/>
        </w:rPr>
      </w:pPr>
      <w:r w:rsidRPr="00707D59">
        <w:rPr>
          <w:sz w:val="28"/>
          <w:szCs w:val="28"/>
        </w:rPr>
        <w:t xml:space="preserve">Участники разбиваются на пары. Инструкция ведущего: «Один из пары следует за ладонью другого. Расстояние от лица до ладони должно оставаться постоянным (примерно </w:t>
      </w:r>
      <w:smartTag w:uri="urn:schemas-microsoft-com:office:smarttags" w:element="metricconverter">
        <w:smartTagPr>
          <w:attr w:name="ProductID" w:val="50 сантиметров"/>
        </w:smartTagPr>
        <w:r w:rsidRPr="00707D59">
          <w:rPr>
            <w:sz w:val="28"/>
            <w:szCs w:val="28"/>
          </w:rPr>
          <w:t>50 сантиметров</w:t>
        </w:r>
      </w:smartTag>
      <w:r w:rsidRPr="00707D59">
        <w:rPr>
          <w:sz w:val="28"/>
          <w:szCs w:val="28"/>
        </w:rPr>
        <w:t>). Если ведущий ладонью приседает, его партнер также приседает. Старайтесь делать разнообразные движения. Через минуту поменяйтесь ролями». Затем, участники разбиваются на тройки; в тройках один ведущий ладонями, другие следуют один за одной, другой за другой ладонью.</w:t>
      </w:r>
    </w:p>
    <w:p w:rsidR="00661114" w:rsidRPr="00707D59" w:rsidRDefault="00661114" w:rsidP="00661114">
      <w:pPr>
        <w:ind w:firstLine="709"/>
        <w:rPr>
          <w:sz w:val="28"/>
          <w:szCs w:val="28"/>
        </w:rPr>
      </w:pPr>
    </w:p>
    <w:p w:rsidR="00661114" w:rsidRPr="00707D59" w:rsidRDefault="00661114" w:rsidP="00661114">
      <w:pPr>
        <w:ind w:firstLine="709"/>
        <w:jc w:val="both"/>
        <w:rPr>
          <w:b/>
          <w:i/>
          <w:sz w:val="28"/>
          <w:szCs w:val="28"/>
        </w:rPr>
      </w:pPr>
      <w:r w:rsidRPr="00707D59">
        <w:rPr>
          <w:b/>
          <w:i/>
          <w:sz w:val="28"/>
          <w:szCs w:val="28"/>
        </w:rPr>
        <w:t>5. “Какие есть права”</w:t>
      </w:r>
    </w:p>
    <w:p w:rsidR="00661114" w:rsidRPr="00707D59" w:rsidRDefault="00661114" w:rsidP="00661114">
      <w:pPr>
        <w:ind w:firstLine="709"/>
        <w:jc w:val="both"/>
        <w:rPr>
          <w:sz w:val="28"/>
          <w:szCs w:val="28"/>
        </w:rPr>
      </w:pPr>
      <w:r w:rsidRPr="00707D59">
        <w:rPr>
          <w:sz w:val="28"/>
          <w:szCs w:val="28"/>
        </w:rPr>
        <w:t>Участники разбиваются на 3 группы. Дается задание: «В течение пяти минут обсудите и напишите какие у детей бывают права»</w:t>
      </w:r>
    </w:p>
    <w:p w:rsidR="00661114" w:rsidRPr="00707D59" w:rsidRDefault="00661114" w:rsidP="00661114">
      <w:pPr>
        <w:ind w:firstLine="709"/>
        <w:jc w:val="both"/>
        <w:rPr>
          <w:sz w:val="28"/>
          <w:szCs w:val="28"/>
        </w:rPr>
      </w:pPr>
      <w:r w:rsidRPr="00707D59">
        <w:rPr>
          <w:sz w:val="28"/>
          <w:szCs w:val="28"/>
        </w:rPr>
        <w:t>Группы высказываются.</w:t>
      </w:r>
    </w:p>
    <w:p w:rsidR="00661114" w:rsidRPr="00707D59" w:rsidRDefault="00661114" w:rsidP="00661114">
      <w:pPr>
        <w:ind w:firstLine="709"/>
        <w:jc w:val="both"/>
        <w:rPr>
          <w:sz w:val="28"/>
          <w:szCs w:val="28"/>
        </w:rPr>
      </w:pPr>
      <w:r w:rsidRPr="00707D59">
        <w:rPr>
          <w:sz w:val="28"/>
          <w:szCs w:val="28"/>
        </w:rPr>
        <w:t>Затем на доске или листе бумаги ведущий тренинга пишет какие права зафиксированы в Конвенции о правах ребенка.</w:t>
      </w:r>
    </w:p>
    <w:p w:rsidR="00661114" w:rsidRPr="00707D59" w:rsidRDefault="00661114" w:rsidP="00661114">
      <w:pPr>
        <w:shd w:val="clear" w:color="auto" w:fill="FFFFFF"/>
        <w:spacing w:before="43"/>
        <w:ind w:right="82" w:firstLine="709"/>
        <w:jc w:val="both"/>
        <w:rPr>
          <w:i/>
          <w:color w:val="000000"/>
          <w:sz w:val="28"/>
          <w:szCs w:val="28"/>
        </w:rPr>
      </w:pPr>
    </w:p>
    <w:p w:rsidR="00661114" w:rsidRPr="00707D59" w:rsidRDefault="00661114" w:rsidP="00661114">
      <w:pPr>
        <w:shd w:val="clear" w:color="auto" w:fill="FFFFFF"/>
        <w:spacing w:before="43"/>
        <w:ind w:right="82" w:firstLine="709"/>
        <w:jc w:val="both"/>
        <w:rPr>
          <w:i/>
          <w:sz w:val="28"/>
          <w:szCs w:val="28"/>
        </w:rPr>
      </w:pPr>
      <w:r w:rsidRPr="00707D59">
        <w:rPr>
          <w:i/>
          <w:color w:val="000000"/>
          <w:sz w:val="28"/>
          <w:szCs w:val="28"/>
        </w:rPr>
        <w:t xml:space="preserve">По одной из классификаций к </w:t>
      </w:r>
      <w:r w:rsidRPr="00707D59">
        <w:rPr>
          <w:b/>
          <w:bCs/>
          <w:i/>
          <w:color w:val="000000"/>
          <w:sz w:val="28"/>
          <w:szCs w:val="28"/>
        </w:rPr>
        <w:t xml:space="preserve">гражданским </w:t>
      </w:r>
      <w:r w:rsidRPr="00707D59">
        <w:rPr>
          <w:i/>
          <w:color w:val="000000"/>
          <w:sz w:val="28"/>
          <w:szCs w:val="28"/>
        </w:rPr>
        <w:t xml:space="preserve">правам, которые </w:t>
      </w:r>
      <w:r w:rsidRPr="00707D59">
        <w:rPr>
          <w:i/>
          <w:color w:val="000000"/>
          <w:spacing w:val="-4"/>
          <w:sz w:val="28"/>
          <w:szCs w:val="28"/>
        </w:rPr>
        <w:t xml:space="preserve">еще называются </w:t>
      </w:r>
      <w:r w:rsidRPr="00707D59">
        <w:rPr>
          <w:b/>
          <w:bCs/>
          <w:i/>
          <w:color w:val="000000"/>
          <w:spacing w:val="-4"/>
          <w:sz w:val="28"/>
          <w:szCs w:val="28"/>
        </w:rPr>
        <w:t xml:space="preserve">личными, </w:t>
      </w:r>
      <w:r w:rsidRPr="00707D59">
        <w:rPr>
          <w:i/>
          <w:color w:val="000000"/>
          <w:spacing w:val="-4"/>
          <w:sz w:val="28"/>
          <w:szCs w:val="28"/>
        </w:rPr>
        <w:t>относят:</w:t>
      </w:r>
    </w:p>
    <w:p w:rsidR="00661114" w:rsidRPr="00707D59" w:rsidRDefault="00661114" w:rsidP="00661114">
      <w:pPr>
        <w:shd w:val="clear" w:color="auto" w:fill="FFFFFF"/>
        <w:spacing w:before="43"/>
        <w:ind w:right="2016"/>
        <w:rPr>
          <w:i/>
          <w:sz w:val="28"/>
          <w:szCs w:val="28"/>
        </w:rPr>
      </w:pPr>
      <w:r w:rsidRPr="00707D59">
        <w:rPr>
          <w:i/>
          <w:color w:val="000000"/>
          <w:spacing w:val="-6"/>
          <w:sz w:val="28"/>
          <w:szCs w:val="28"/>
        </w:rPr>
        <w:t xml:space="preserve">а) </w:t>
      </w:r>
      <w:r w:rsidRPr="00707D59">
        <w:rPr>
          <w:b/>
          <w:bCs/>
          <w:i/>
          <w:color w:val="000000"/>
          <w:spacing w:val="-6"/>
          <w:sz w:val="28"/>
          <w:szCs w:val="28"/>
        </w:rPr>
        <w:t xml:space="preserve">основные </w:t>
      </w:r>
      <w:r w:rsidRPr="00707D59">
        <w:rPr>
          <w:i/>
          <w:color w:val="000000"/>
          <w:spacing w:val="-6"/>
          <w:sz w:val="28"/>
          <w:szCs w:val="28"/>
        </w:rPr>
        <w:t xml:space="preserve">(или </w:t>
      </w:r>
      <w:r w:rsidRPr="00707D59">
        <w:rPr>
          <w:b/>
          <w:bCs/>
          <w:i/>
          <w:color w:val="000000"/>
          <w:spacing w:val="-6"/>
          <w:sz w:val="28"/>
          <w:szCs w:val="28"/>
        </w:rPr>
        <w:t xml:space="preserve">сущностные) </w:t>
      </w:r>
      <w:r w:rsidRPr="00707D59">
        <w:rPr>
          <w:i/>
          <w:color w:val="000000"/>
          <w:spacing w:val="-6"/>
          <w:sz w:val="28"/>
          <w:szCs w:val="28"/>
        </w:rPr>
        <w:t xml:space="preserve">права: </w:t>
      </w:r>
      <w:r w:rsidRPr="00707D59">
        <w:rPr>
          <w:i/>
          <w:color w:val="000000"/>
          <w:sz w:val="28"/>
          <w:szCs w:val="28"/>
        </w:rPr>
        <w:t>право на жизнь;</w:t>
      </w:r>
    </w:p>
    <w:p w:rsidR="00661114" w:rsidRPr="00707D59" w:rsidRDefault="00661114" w:rsidP="00661114">
      <w:pPr>
        <w:shd w:val="clear" w:color="auto" w:fill="FFFFFF"/>
        <w:spacing w:before="62"/>
        <w:ind w:right="115"/>
        <w:jc w:val="both"/>
        <w:rPr>
          <w:i/>
          <w:sz w:val="28"/>
          <w:szCs w:val="28"/>
        </w:rPr>
      </w:pPr>
      <w:r w:rsidRPr="00707D59">
        <w:rPr>
          <w:i/>
          <w:color w:val="000000"/>
          <w:spacing w:val="-2"/>
          <w:sz w:val="28"/>
          <w:szCs w:val="28"/>
        </w:rPr>
        <w:t xml:space="preserve">право на свободу мысли, совести и религии (имеет </w:t>
      </w:r>
      <w:r w:rsidRPr="00707D59">
        <w:rPr>
          <w:i/>
          <w:color w:val="000000"/>
          <w:spacing w:val="-1"/>
          <w:sz w:val="28"/>
          <w:szCs w:val="28"/>
        </w:rPr>
        <w:t xml:space="preserve">двойной статус, являясь одновременно политическим </w:t>
      </w:r>
      <w:r w:rsidRPr="00707D59">
        <w:rPr>
          <w:i/>
          <w:color w:val="000000"/>
          <w:spacing w:val="-6"/>
          <w:sz w:val="28"/>
          <w:szCs w:val="28"/>
        </w:rPr>
        <w:t>правом);</w:t>
      </w:r>
    </w:p>
    <w:p w:rsidR="00661114" w:rsidRPr="00707D59" w:rsidRDefault="00661114" w:rsidP="00661114">
      <w:pPr>
        <w:shd w:val="clear" w:color="auto" w:fill="FFFFFF"/>
        <w:spacing w:before="43"/>
        <w:rPr>
          <w:i/>
          <w:sz w:val="28"/>
          <w:szCs w:val="28"/>
        </w:rPr>
      </w:pPr>
      <w:r w:rsidRPr="00707D59">
        <w:rPr>
          <w:i/>
          <w:color w:val="000000"/>
          <w:spacing w:val="-2"/>
          <w:sz w:val="28"/>
          <w:szCs w:val="28"/>
        </w:rPr>
        <w:t xml:space="preserve">право на свободу передвижения </w:t>
      </w:r>
      <w:proofErr w:type="gramStart"/>
      <w:r w:rsidRPr="00707D59">
        <w:rPr>
          <w:i/>
          <w:color w:val="000000"/>
          <w:spacing w:val="-2"/>
          <w:sz w:val="28"/>
          <w:szCs w:val="28"/>
        </w:rPr>
        <w:t>и .местожительства</w:t>
      </w:r>
      <w:proofErr w:type="gramEnd"/>
      <w:r w:rsidRPr="00707D59">
        <w:rPr>
          <w:i/>
          <w:color w:val="000000"/>
          <w:spacing w:val="-2"/>
          <w:sz w:val="28"/>
          <w:szCs w:val="28"/>
        </w:rPr>
        <w:t>;</w:t>
      </w:r>
    </w:p>
    <w:p w:rsidR="00661114" w:rsidRPr="00707D59" w:rsidRDefault="00661114" w:rsidP="00661114">
      <w:pPr>
        <w:shd w:val="clear" w:color="auto" w:fill="FFFFFF"/>
        <w:rPr>
          <w:i/>
          <w:sz w:val="28"/>
          <w:szCs w:val="28"/>
        </w:rPr>
      </w:pPr>
      <w:r w:rsidRPr="00707D59">
        <w:rPr>
          <w:i/>
          <w:color w:val="000000"/>
          <w:spacing w:val="-2"/>
          <w:sz w:val="28"/>
          <w:szCs w:val="28"/>
        </w:rPr>
        <w:t>право вступать в брак;</w:t>
      </w:r>
    </w:p>
    <w:p w:rsidR="00661114" w:rsidRPr="00707D59" w:rsidRDefault="00661114" w:rsidP="00661114">
      <w:pPr>
        <w:shd w:val="clear" w:color="auto" w:fill="FFFFFF"/>
        <w:rPr>
          <w:i/>
          <w:sz w:val="28"/>
          <w:szCs w:val="28"/>
        </w:rPr>
      </w:pPr>
      <w:r w:rsidRPr="00707D59">
        <w:rPr>
          <w:i/>
          <w:color w:val="000000"/>
          <w:spacing w:val="-2"/>
          <w:sz w:val="28"/>
          <w:szCs w:val="28"/>
        </w:rPr>
        <w:t>право владеть имуществом;</w:t>
      </w:r>
    </w:p>
    <w:p w:rsidR="00661114" w:rsidRPr="00707D59" w:rsidRDefault="00661114" w:rsidP="00661114">
      <w:pPr>
        <w:shd w:val="clear" w:color="auto" w:fill="FFFFFF"/>
        <w:rPr>
          <w:i/>
          <w:sz w:val="28"/>
          <w:szCs w:val="28"/>
        </w:rPr>
      </w:pPr>
      <w:r w:rsidRPr="00707D59">
        <w:rPr>
          <w:i/>
          <w:color w:val="000000"/>
          <w:spacing w:val="-1"/>
          <w:sz w:val="28"/>
          <w:szCs w:val="28"/>
        </w:rPr>
        <w:t>право покидать страну;</w:t>
      </w:r>
    </w:p>
    <w:p w:rsidR="00661114" w:rsidRPr="00707D59" w:rsidRDefault="00661114" w:rsidP="00661114">
      <w:pPr>
        <w:shd w:val="clear" w:color="auto" w:fill="FFFFFF"/>
        <w:rPr>
          <w:i/>
          <w:sz w:val="28"/>
          <w:szCs w:val="28"/>
        </w:rPr>
      </w:pPr>
      <w:r w:rsidRPr="00707D59">
        <w:rPr>
          <w:i/>
          <w:color w:val="000000"/>
          <w:spacing w:val="-2"/>
          <w:sz w:val="28"/>
          <w:szCs w:val="28"/>
        </w:rPr>
        <w:t>право искать убежище;</w:t>
      </w:r>
    </w:p>
    <w:p w:rsidR="00661114" w:rsidRPr="00707D59" w:rsidRDefault="00661114" w:rsidP="00661114">
      <w:pPr>
        <w:shd w:val="clear" w:color="auto" w:fill="FFFFFF"/>
        <w:rPr>
          <w:i/>
          <w:sz w:val="28"/>
          <w:szCs w:val="28"/>
        </w:rPr>
      </w:pPr>
      <w:r w:rsidRPr="00707D59">
        <w:rPr>
          <w:i/>
          <w:color w:val="000000"/>
          <w:spacing w:val="-1"/>
          <w:sz w:val="28"/>
          <w:szCs w:val="28"/>
        </w:rPr>
        <w:t>право на безопасность;</w:t>
      </w:r>
    </w:p>
    <w:p w:rsidR="00661114" w:rsidRPr="00707D59" w:rsidRDefault="00661114" w:rsidP="00661114">
      <w:pPr>
        <w:shd w:val="clear" w:color="auto" w:fill="FFFFFF"/>
        <w:rPr>
          <w:i/>
          <w:sz w:val="28"/>
          <w:szCs w:val="28"/>
        </w:rPr>
      </w:pPr>
      <w:r w:rsidRPr="00707D59">
        <w:rPr>
          <w:i/>
          <w:color w:val="000000"/>
          <w:spacing w:val="-1"/>
          <w:sz w:val="28"/>
          <w:szCs w:val="28"/>
        </w:rPr>
        <w:t>запрещение произвольного ареста;</w:t>
      </w:r>
    </w:p>
    <w:p w:rsidR="00661114" w:rsidRPr="00707D59" w:rsidRDefault="00661114" w:rsidP="00661114">
      <w:pPr>
        <w:shd w:val="clear" w:color="auto" w:fill="FFFFFF"/>
        <w:spacing w:before="5"/>
        <w:rPr>
          <w:i/>
          <w:sz w:val="28"/>
          <w:szCs w:val="28"/>
        </w:rPr>
      </w:pPr>
      <w:r w:rsidRPr="00707D59">
        <w:rPr>
          <w:i/>
          <w:color w:val="000000"/>
          <w:sz w:val="28"/>
          <w:szCs w:val="28"/>
        </w:rPr>
        <w:t>запрещение вмешательства в личную жизнь;</w:t>
      </w:r>
    </w:p>
    <w:p w:rsidR="00661114" w:rsidRPr="00707D59" w:rsidRDefault="00661114" w:rsidP="00661114">
      <w:pPr>
        <w:shd w:val="clear" w:color="auto" w:fill="FFFFFF"/>
        <w:spacing w:before="10"/>
        <w:rPr>
          <w:i/>
          <w:sz w:val="28"/>
          <w:szCs w:val="28"/>
        </w:rPr>
      </w:pPr>
      <w:r w:rsidRPr="00707D59">
        <w:rPr>
          <w:i/>
          <w:color w:val="000000"/>
          <w:spacing w:val="-9"/>
          <w:sz w:val="28"/>
          <w:szCs w:val="28"/>
        </w:rPr>
        <w:t xml:space="preserve">б) </w:t>
      </w:r>
      <w:r w:rsidRPr="00707D59">
        <w:rPr>
          <w:b/>
          <w:bCs/>
          <w:i/>
          <w:color w:val="000000"/>
          <w:spacing w:val="-9"/>
          <w:sz w:val="28"/>
          <w:szCs w:val="28"/>
        </w:rPr>
        <w:t xml:space="preserve">процедурные </w:t>
      </w:r>
      <w:r w:rsidRPr="00707D59">
        <w:rPr>
          <w:i/>
          <w:color w:val="000000"/>
          <w:spacing w:val="-9"/>
          <w:sz w:val="28"/>
          <w:szCs w:val="28"/>
        </w:rPr>
        <w:t>права:</w:t>
      </w:r>
    </w:p>
    <w:p w:rsidR="00661114" w:rsidRPr="00707D59" w:rsidRDefault="00661114" w:rsidP="00661114">
      <w:pPr>
        <w:shd w:val="clear" w:color="auto" w:fill="FFFFFF"/>
        <w:spacing w:before="5"/>
        <w:rPr>
          <w:i/>
          <w:sz w:val="28"/>
          <w:szCs w:val="28"/>
        </w:rPr>
      </w:pPr>
      <w:r w:rsidRPr="00707D59">
        <w:rPr>
          <w:i/>
          <w:color w:val="000000"/>
          <w:sz w:val="28"/>
          <w:szCs w:val="28"/>
        </w:rPr>
        <w:t xml:space="preserve">право на признание </w:t>
      </w:r>
      <w:proofErr w:type="spellStart"/>
      <w:r w:rsidRPr="00707D59">
        <w:rPr>
          <w:i/>
          <w:color w:val="000000"/>
          <w:sz w:val="28"/>
          <w:szCs w:val="28"/>
        </w:rPr>
        <w:t>правосубъектности</w:t>
      </w:r>
      <w:proofErr w:type="spellEnd"/>
      <w:r w:rsidRPr="00707D59">
        <w:rPr>
          <w:i/>
          <w:color w:val="000000"/>
          <w:sz w:val="28"/>
          <w:szCs w:val="28"/>
        </w:rPr>
        <w:t>;</w:t>
      </w:r>
    </w:p>
    <w:p w:rsidR="00661114" w:rsidRPr="00707D59" w:rsidRDefault="00661114" w:rsidP="00661114">
      <w:pPr>
        <w:shd w:val="clear" w:color="auto" w:fill="FFFFFF"/>
        <w:rPr>
          <w:i/>
          <w:sz w:val="28"/>
          <w:szCs w:val="28"/>
        </w:rPr>
      </w:pPr>
      <w:r w:rsidRPr="00707D59">
        <w:rPr>
          <w:i/>
          <w:color w:val="000000"/>
          <w:sz w:val="28"/>
          <w:szCs w:val="28"/>
        </w:rPr>
        <w:t>право на равенство перед законом;</w:t>
      </w:r>
    </w:p>
    <w:p w:rsidR="00661114" w:rsidRPr="00707D59" w:rsidRDefault="00661114" w:rsidP="00661114">
      <w:pPr>
        <w:shd w:val="clear" w:color="auto" w:fill="FFFFFF"/>
        <w:rPr>
          <w:i/>
          <w:sz w:val="28"/>
          <w:szCs w:val="28"/>
        </w:rPr>
      </w:pPr>
      <w:r w:rsidRPr="00707D59">
        <w:rPr>
          <w:i/>
          <w:color w:val="000000"/>
          <w:sz w:val="28"/>
          <w:szCs w:val="28"/>
        </w:rPr>
        <w:t>право на эффективное восстановление в правах:</w:t>
      </w:r>
    </w:p>
    <w:p w:rsidR="00661114" w:rsidRPr="00707D59" w:rsidRDefault="00661114" w:rsidP="00661114">
      <w:pPr>
        <w:shd w:val="clear" w:color="auto" w:fill="FFFFFF"/>
        <w:rPr>
          <w:i/>
          <w:sz w:val="28"/>
          <w:szCs w:val="28"/>
        </w:rPr>
      </w:pPr>
      <w:r w:rsidRPr="00707D59">
        <w:rPr>
          <w:i/>
          <w:color w:val="000000"/>
          <w:sz w:val="28"/>
          <w:szCs w:val="28"/>
        </w:rPr>
        <w:t>право на рассмотрение дела гласно;</w:t>
      </w:r>
    </w:p>
    <w:p w:rsidR="00661114" w:rsidRPr="00707D59" w:rsidRDefault="00661114" w:rsidP="00661114">
      <w:pPr>
        <w:shd w:val="clear" w:color="auto" w:fill="FFFFFF"/>
        <w:rPr>
          <w:i/>
          <w:sz w:val="28"/>
          <w:szCs w:val="28"/>
        </w:rPr>
      </w:pPr>
      <w:r w:rsidRPr="00707D59">
        <w:rPr>
          <w:i/>
          <w:color w:val="000000"/>
          <w:spacing w:val="-13"/>
          <w:sz w:val="28"/>
          <w:szCs w:val="28"/>
        </w:rPr>
        <w:t xml:space="preserve">право на </w:t>
      </w:r>
      <w:r w:rsidRPr="00707D59">
        <w:rPr>
          <w:i/>
          <w:color w:val="000000"/>
          <w:spacing w:val="8"/>
          <w:sz w:val="28"/>
          <w:szCs w:val="28"/>
        </w:rPr>
        <w:t>презумпцию</w:t>
      </w:r>
      <w:r w:rsidRPr="00707D59">
        <w:rPr>
          <w:i/>
          <w:color w:val="000000"/>
          <w:sz w:val="28"/>
          <w:szCs w:val="28"/>
        </w:rPr>
        <w:t xml:space="preserve"> </w:t>
      </w:r>
      <w:r w:rsidRPr="00707D59">
        <w:rPr>
          <w:i/>
          <w:color w:val="000000"/>
          <w:spacing w:val="4"/>
          <w:sz w:val="28"/>
          <w:szCs w:val="28"/>
        </w:rPr>
        <w:t>невиновности;</w:t>
      </w:r>
    </w:p>
    <w:p w:rsidR="00661114" w:rsidRPr="00707D59" w:rsidRDefault="00661114" w:rsidP="00661114">
      <w:pPr>
        <w:shd w:val="clear" w:color="auto" w:fill="FFFFFF"/>
        <w:rPr>
          <w:i/>
          <w:color w:val="000000"/>
          <w:spacing w:val="-2"/>
          <w:sz w:val="28"/>
          <w:szCs w:val="28"/>
        </w:rPr>
      </w:pPr>
      <w:r w:rsidRPr="00707D59">
        <w:rPr>
          <w:i/>
          <w:color w:val="000000"/>
          <w:spacing w:val="-2"/>
          <w:sz w:val="28"/>
          <w:szCs w:val="28"/>
        </w:rPr>
        <w:t>право на гражданство;</w:t>
      </w:r>
    </w:p>
    <w:p w:rsidR="00661114" w:rsidRPr="00707D59" w:rsidRDefault="00661114" w:rsidP="00661114">
      <w:pPr>
        <w:shd w:val="clear" w:color="auto" w:fill="FFFFFF"/>
        <w:spacing w:before="106"/>
        <w:rPr>
          <w:i/>
          <w:sz w:val="28"/>
          <w:szCs w:val="28"/>
        </w:rPr>
      </w:pPr>
      <w:r w:rsidRPr="00707D59">
        <w:rPr>
          <w:i/>
          <w:color w:val="000000"/>
          <w:w w:val="104"/>
          <w:sz w:val="28"/>
          <w:szCs w:val="28"/>
        </w:rPr>
        <w:t xml:space="preserve">право на запрещение осуждения "задним числом", по </w:t>
      </w:r>
      <w:r w:rsidRPr="00707D59">
        <w:rPr>
          <w:i/>
          <w:color w:val="000000"/>
          <w:spacing w:val="-2"/>
          <w:w w:val="104"/>
          <w:sz w:val="28"/>
          <w:szCs w:val="28"/>
        </w:rPr>
        <w:t>закону, который был принят после совершения преступ</w:t>
      </w:r>
      <w:r w:rsidRPr="00707D59">
        <w:rPr>
          <w:i/>
          <w:color w:val="000000"/>
          <w:spacing w:val="-7"/>
          <w:w w:val="104"/>
          <w:sz w:val="28"/>
          <w:szCs w:val="28"/>
        </w:rPr>
        <w:t>ления. Политическими правами называют:</w:t>
      </w:r>
    </w:p>
    <w:p w:rsidR="00661114" w:rsidRPr="00707D59" w:rsidRDefault="00661114" w:rsidP="00661114">
      <w:pPr>
        <w:shd w:val="clear" w:color="auto" w:fill="FFFFFF"/>
        <w:spacing w:before="14"/>
        <w:rPr>
          <w:i/>
          <w:sz w:val="28"/>
          <w:szCs w:val="28"/>
        </w:rPr>
      </w:pPr>
      <w:r w:rsidRPr="00707D59">
        <w:rPr>
          <w:i/>
          <w:color w:val="000000"/>
          <w:spacing w:val="-3"/>
          <w:w w:val="104"/>
          <w:sz w:val="28"/>
          <w:szCs w:val="28"/>
        </w:rPr>
        <w:lastRenderedPageBreak/>
        <w:t>право на свободу мысли, совести, религии;</w:t>
      </w:r>
    </w:p>
    <w:p w:rsidR="00661114" w:rsidRPr="00707D59" w:rsidRDefault="00661114" w:rsidP="00661114">
      <w:pPr>
        <w:shd w:val="clear" w:color="auto" w:fill="FFFFFF"/>
        <w:spacing w:before="10"/>
        <w:rPr>
          <w:i/>
          <w:sz w:val="28"/>
          <w:szCs w:val="28"/>
        </w:rPr>
      </w:pPr>
      <w:r w:rsidRPr="00707D59">
        <w:rPr>
          <w:i/>
          <w:color w:val="000000"/>
          <w:spacing w:val="-3"/>
          <w:w w:val="104"/>
          <w:sz w:val="28"/>
          <w:szCs w:val="28"/>
        </w:rPr>
        <w:t>право на свободу мирных собраний и ассоциаций;</w:t>
      </w:r>
    </w:p>
    <w:p w:rsidR="00661114" w:rsidRPr="00707D59" w:rsidRDefault="00661114" w:rsidP="00661114">
      <w:pPr>
        <w:shd w:val="clear" w:color="auto" w:fill="FFFFFF"/>
        <w:spacing w:before="10"/>
        <w:rPr>
          <w:i/>
          <w:sz w:val="28"/>
          <w:szCs w:val="28"/>
        </w:rPr>
      </w:pPr>
      <w:r w:rsidRPr="00707D59">
        <w:rPr>
          <w:i/>
          <w:color w:val="000000"/>
          <w:spacing w:val="-1"/>
          <w:w w:val="104"/>
          <w:sz w:val="28"/>
          <w:szCs w:val="28"/>
        </w:rPr>
        <w:t>право на свободу убеждений и на свободное их выра</w:t>
      </w:r>
      <w:r w:rsidRPr="00707D59">
        <w:rPr>
          <w:i/>
          <w:color w:val="000000"/>
          <w:spacing w:val="-1"/>
          <w:w w:val="104"/>
          <w:sz w:val="28"/>
          <w:szCs w:val="28"/>
        </w:rPr>
        <w:softHyphen/>
      </w:r>
      <w:r w:rsidRPr="00707D59">
        <w:rPr>
          <w:i/>
          <w:color w:val="000000"/>
          <w:spacing w:val="-8"/>
          <w:w w:val="104"/>
          <w:sz w:val="28"/>
          <w:szCs w:val="28"/>
        </w:rPr>
        <w:t>жение;</w:t>
      </w:r>
    </w:p>
    <w:p w:rsidR="00661114" w:rsidRPr="00707D59" w:rsidRDefault="00661114" w:rsidP="00661114">
      <w:pPr>
        <w:shd w:val="clear" w:color="auto" w:fill="FFFFFF"/>
        <w:spacing w:before="10"/>
        <w:rPr>
          <w:i/>
          <w:sz w:val="28"/>
          <w:szCs w:val="28"/>
        </w:rPr>
      </w:pPr>
      <w:r w:rsidRPr="00707D59">
        <w:rPr>
          <w:i/>
          <w:color w:val="000000"/>
          <w:spacing w:val="-4"/>
          <w:w w:val="104"/>
          <w:sz w:val="28"/>
          <w:szCs w:val="28"/>
        </w:rPr>
        <w:t xml:space="preserve">право принимать участие в управлении страной. </w:t>
      </w:r>
      <w:r w:rsidRPr="00707D59">
        <w:rPr>
          <w:b/>
          <w:bCs/>
          <w:i/>
          <w:color w:val="000000"/>
          <w:spacing w:val="-11"/>
          <w:sz w:val="28"/>
          <w:szCs w:val="28"/>
        </w:rPr>
        <w:t>Экономические, социальные и культурные права включают:</w:t>
      </w:r>
    </w:p>
    <w:p w:rsidR="00661114" w:rsidRPr="00707D59" w:rsidRDefault="00661114" w:rsidP="00661114">
      <w:pPr>
        <w:shd w:val="clear" w:color="auto" w:fill="FFFFFF"/>
        <w:spacing w:before="5"/>
        <w:rPr>
          <w:i/>
          <w:sz w:val="28"/>
          <w:szCs w:val="28"/>
        </w:rPr>
      </w:pPr>
      <w:r w:rsidRPr="00707D59">
        <w:rPr>
          <w:i/>
          <w:color w:val="000000"/>
          <w:spacing w:val="-2"/>
          <w:sz w:val="28"/>
          <w:szCs w:val="28"/>
        </w:rPr>
        <w:t>право на труд;</w:t>
      </w:r>
    </w:p>
    <w:p w:rsidR="00661114" w:rsidRPr="00707D59" w:rsidRDefault="00661114" w:rsidP="00661114">
      <w:pPr>
        <w:shd w:val="clear" w:color="auto" w:fill="FFFFFF"/>
        <w:spacing w:before="5"/>
        <w:rPr>
          <w:i/>
          <w:sz w:val="28"/>
          <w:szCs w:val="28"/>
        </w:rPr>
      </w:pPr>
      <w:r w:rsidRPr="00707D59">
        <w:rPr>
          <w:i/>
          <w:color w:val="000000"/>
          <w:sz w:val="28"/>
          <w:szCs w:val="28"/>
        </w:rPr>
        <w:t>право на социальное обеспечение;</w:t>
      </w:r>
    </w:p>
    <w:p w:rsidR="00661114" w:rsidRPr="00707D59" w:rsidRDefault="00661114" w:rsidP="00661114">
      <w:pPr>
        <w:shd w:val="clear" w:color="auto" w:fill="FFFFFF"/>
        <w:spacing w:before="10"/>
        <w:rPr>
          <w:i/>
          <w:sz w:val="28"/>
          <w:szCs w:val="28"/>
        </w:rPr>
      </w:pPr>
      <w:r w:rsidRPr="00707D59">
        <w:rPr>
          <w:i/>
          <w:color w:val="000000"/>
          <w:sz w:val="28"/>
          <w:szCs w:val="28"/>
        </w:rPr>
        <w:t>право на достойный уровень жизни;</w:t>
      </w:r>
    </w:p>
    <w:p w:rsidR="00661114" w:rsidRPr="00707D59" w:rsidRDefault="00661114" w:rsidP="00661114">
      <w:pPr>
        <w:shd w:val="clear" w:color="auto" w:fill="FFFFFF"/>
        <w:spacing w:before="5"/>
        <w:rPr>
          <w:i/>
          <w:color w:val="000000"/>
          <w:sz w:val="28"/>
          <w:szCs w:val="28"/>
        </w:rPr>
      </w:pPr>
      <w:r w:rsidRPr="00707D59">
        <w:rPr>
          <w:i/>
          <w:color w:val="000000"/>
          <w:sz w:val="28"/>
          <w:szCs w:val="28"/>
        </w:rPr>
        <w:t>право на образование.</w:t>
      </w:r>
    </w:p>
    <w:p w:rsidR="00661114" w:rsidRPr="00707D59" w:rsidRDefault="00661114" w:rsidP="00661114">
      <w:pPr>
        <w:ind w:firstLine="709"/>
        <w:jc w:val="both"/>
        <w:rPr>
          <w:sz w:val="28"/>
          <w:szCs w:val="28"/>
        </w:rPr>
      </w:pPr>
    </w:p>
    <w:p w:rsidR="00661114" w:rsidRPr="00707D59" w:rsidRDefault="00661114" w:rsidP="00661114">
      <w:pPr>
        <w:ind w:firstLine="709"/>
        <w:jc w:val="both"/>
        <w:rPr>
          <w:b/>
          <w:i/>
          <w:sz w:val="28"/>
          <w:szCs w:val="28"/>
        </w:rPr>
      </w:pPr>
      <w:r w:rsidRPr="00707D59">
        <w:rPr>
          <w:b/>
          <w:i/>
          <w:sz w:val="28"/>
          <w:szCs w:val="28"/>
        </w:rPr>
        <w:t>6. “Слепая колонна”</w:t>
      </w:r>
    </w:p>
    <w:p w:rsidR="00661114" w:rsidRPr="00707D59" w:rsidRDefault="00661114" w:rsidP="00661114">
      <w:pPr>
        <w:ind w:firstLine="709"/>
        <w:jc w:val="both"/>
        <w:rPr>
          <w:sz w:val="28"/>
          <w:szCs w:val="28"/>
        </w:rPr>
      </w:pPr>
      <w:r w:rsidRPr="00707D59">
        <w:rPr>
          <w:sz w:val="28"/>
          <w:szCs w:val="28"/>
        </w:rPr>
        <w:t xml:space="preserve">Группе предлагается закрыть глаза и встать в колонну, держась за впереди стоящего. Ведущий колонны остается зрячим. Лидер </w:t>
      </w:r>
      <w:proofErr w:type="gramStart"/>
      <w:r w:rsidRPr="00707D59">
        <w:rPr>
          <w:sz w:val="28"/>
          <w:szCs w:val="28"/>
        </w:rPr>
        <w:t>водит  колонну</w:t>
      </w:r>
      <w:proofErr w:type="gramEnd"/>
      <w:r w:rsidRPr="00707D59">
        <w:rPr>
          <w:sz w:val="28"/>
          <w:szCs w:val="28"/>
        </w:rPr>
        <w:t xml:space="preserve"> по комнате, где расставлены стулья. Задача группы пройти препятствия.</w:t>
      </w:r>
    </w:p>
    <w:p w:rsidR="00661114" w:rsidRPr="00707D59" w:rsidRDefault="00661114" w:rsidP="00661114">
      <w:pPr>
        <w:ind w:firstLine="709"/>
        <w:jc w:val="both"/>
        <w:rPr>
          <w:sz w:val="28"/>
          <w:szCs w:val="28"/>
        </w:rPr>
      </w:pPr>
    </w:p>
    <w:p w:rsidR="00661114" w:rsidRPr="00707D59" w:rsidRDefault="00661114" w:rsidP="00661114">
      <w:pPr>
        <w:ind w:firstLine="709"/>
        <w:jc w:val="both"/>
        <w:rPr>
          <w:b/>
          <w:i/>
          <w:sz w:val="28"/>
          <w:szCs w:val="28"/>
        </w:rPr>
      </w:pPr>
      <w:r w:rsidRPr="00707D59">
        <w:rPr>
          <w:b/>
          <w:i/>
          <w:sz w:val="28"/>
          <w:szCs w:val="28"/>
        </w:rPr>
        <w:t>7. «</w:t>
      </w:r>
      <w:proofErr w:type="spellStart"/>
      <w:r w:rsidRPr="00707D59">
        <w:rPr>
          <w:b/>
          <w:i/>
          <w:sz w:val="28"/>
          <w:szCs w:val="28"/>
        </w:rPr>
        <w:t>Жужжалка</w:t>
      </w:r>
      <w:proofErr w:type="spellEnd"/>
      <w:r w:rsidRPr="00707D59">
        <w:rPr>
          <w:b/>
          <w:i/>
          <w:sz w:val="28"/>
          <w:szCs w:val="28"/>
        </w:rPr>
        <w:t>»</w:t>
      </w:r>
    </w:p>
    <w:p w:rsidR="00661114" w:rsidRPr="00707D59" w:rsidRDefault="00661114" w:rsidP="00661114">
      <w:pPr>
        <w:ind w:firstLine="709"/>
        <w:jc w:val="both"/>
        <w:rPr>
          <w:sz w:val="28"/>
          <w:szCs w:val="28"/>
        </w:rPr>
      </w:pPr>
      <w:r w:rsidRPr="00707D59">
        <w:rPr>
          <w:sz w:val="28"/>
          <w:szCs w:val="28"/>
        </w:rPr>
        <w:t xml:space="preserve">Участники группы начинают жужжать. Ведущий просит их не переставая жужжать перестроиться по определенному принципу. </w:t>
      </w:r>
    </w:p>
    <w:p w:rsidR="00661114" w:rsidRPr="00707D59" w:rsidRDefault="00661114" w:rsidP="00661114">
      <w:pPr>
        <w:ind w:firstLine="709"/>
        <w:jc w:val="both"/>
        <w:rPr>
          <w:sz w:val="28"/>
          <w:szCs w:val="28"/>
        </w:rPr>
      </w:pPr>
      <w:proofErr w:type="gramStart"/>
      <w:r w:rsidRPr="00707D59">
        <w:rPr>
          <w:sz w:val="28"/>
          <w:szCs w:val="28"/>
        </w:rPr>
        <w:t>Например:  -</w:t>
      </w:r>
      <w:proofErr w:type="gramEnd"/>
      <w:r w:rsidRPr="00707D59">
        <w:rPr>
          <w:sz w:val="28"/>
          <w:szCs w:val="28"/>
        </w:rPr>
        <w:t xml:space="preserve"> по росту;</w:t>
      </w:r>
    </w:p>
    <w:p w:rsidR="00661114" w:rsidRPr="00707D59" w:rsidRDefault="00661114" w:rsidP="00661114">
      <w:pPr>
        <w:ind w:firstLine="709"/>
        <w:jc w:val="both"/>
        <w:rPr>
          <w:sz w:val="28"/>
          <w:szCs w:val="28"/>
        </w:rPr>
      </w:pPr>
      <w:r w:rsidRPr="00707D59">
        <w:rPr>
          <w:sz w:val="28"/>
          <w:szCs w:val="28"/>
        </w:rPr>
        <w:t xml:space="preserve">                    - по цвету глаз;</w:t>
      </w:r>
    </w:p>
    <w:p w:rsidR="00661114" w:rsidRPr="00707D59" w:rsidRDefault="00661114" w:rsidP="00661114">
      <w:pPr>
        <w:ind w:firstLine="709"/>
        <w:jc w:val="both"/>
        <w:rPr>
          <w:sz w:val="28"/>
          <w:szCs w:val="28"/>
        </w:rPr>
      </w:pPr>
      <w:r w:rsidRPr="00707D59">
        <w:rPr>
          <w:sz w:val="28"/>
          <w:szCs w:val="28"/>
        </w:rPr>
        <w:t xml:space="preserve">                    - по цвету волос и т. д.</w:t>
      </w:r>
    </w:p>
    <w:p w:rsidR="00661114" w:rsidRPr="00707D59" w:rsidRDefault="00661114" w:rsidP="00661114">
      <w:pPr>
        <w:ind w:firstLine="709"/>
        <w:jc w:val="both"/>
        <w:rPr>
          <w:sz w:val="28"/>
          <w:szCs w:val="28"/>
        </w:rPr>
      </w:pPr>
    </w:p>
    <w:p w:rsidR="00661114" w:rsidRPr="00707D59" w:rsidRDefault="00661114" w:rsidP="00661114">
      <w:pPr>
        <w:ind w:firstLine="709"/>
        <w:jc w:val="both"/>
        <w:rPr>
          <w:b/>
          <w:i/>
          <w:sz w:val="28"/>
          <w:szCs w:val="28"/>
        </w:rPr>
      </w:pPr>
      <w:r w:rsidRPr="00707D59">
        <w:rPr>
          <w:b/>
          <w:i/>
          <w:sz w:val="28"/>
          <w:szCs w:val="28"/>
        </w:rPr>
        <w:t xml:space="preserve"> 8. “</w:t>
      </w:r>
      <w:proofErr w:type="spellStart"/>
      <w:r w:rsidRPr="00707D59">
        <w:rPr>
          <w:b/>
          <w:i/>
          <w:sz w:val="28"/>
          <w:szCs w:val="28"/>
        </w:rPr>
        <w:t>Ранжировка</w:t>
      </w:r>
      <w:proofErr w:type="spellEnd"/>
      <w:r w:rsidRPr="00707D59">
        <w:rPr>
          <w:b/>
          <w:i/>
          <w:sz w:val="28"/>
          <w:szCs w:val="28"/>
        </w:rPr>
        <w:t xml:space="preserve"> прав”</w:t>
      </w:r>
    </w:p>
    <w:p w:rsidR="00661114" w:rsidRPr="00707D59" w:rsidRDefault="00661114" w:rsidP="00661114">
      <w:pPr>
        <w:ind w:firstLine="709"/>
        <w:jc w:val="both"/>
        <w:rPr>
          <w:sz w:val="28"/>
          <w:szCs w:val="28"/>
        </w:rPr>
      </w:pPr>
      <w:r w:rsidRPr="00707D59">
        <w:rPr>
          <w:sz w:val="28"/>
          <w:szCs w:val="28"/>
        </w:rPr>
        <w:t xml:space="preserve">Участники делятся на три группы. Каждой группе дается бланк с перечнем прав человека. Задача – </w:t>
      </w:r>
      <w:proofErr w:type="spellStart"/>
      <w:r w:rsidRPr="00707D59">
        <w:rPr>
          <w:sz w:val="28"/>
          <w:szCs w:val="28"/>
        </w:rPr>
        <w:t>проранжировать</w:t>
      </w:r>
      <w:proofErr w:type="spellEnd"/>
      <w:r w:rsidRPr="00707D59">
        <w:rPr>
          <w:sz w:val="28"/>
          <w:szCs w:val="28"/>
        </w:rPr>
        <w:t xml:space="preserve"> права по степени </w:t>
      </w:r>
      <w:proofErr w:type="gramStart"/>
      <w:r w:rsidRPr="00707D59">
        <w:rPr>
          <w:sz w:val="28"/>
          <w:szCs w:val="28"/>
        </w:rPr>
        <w:t>важности(</w:t>
      </w:r>
      <w:proofErr w:type="gramEnd"/>
      <w:r w:rsidRPr="00707D59">
        <w:rPr>
          <w:sz w:val="28"/>
          <w:szCs w:val="28"/>
        </w:rPr>
        <w:t>у самого важного права ставится цифра 1)</w:t>
      </w:r>
    </w:p>
    <w:p w:rsidR="00661114" w:rsidRPr="00707D59" w:rsidRDefault="00661114" w:rsidP="00661114">
      <w:pPr>
        <w:ind w:firstLine="709"/>
        <w:jc w:val="both"/>
        <w:rPr>
          <w:sz w:val="28"/>
          <w:szCs w:val="28"/>
        </w:rPr>
      </w:pPr>
      <w:r w:rsidRPr="00707D59">
        <w:rPr>
          <w:sz w:val="28"/>
          <w:szCs w:val="28"/>
        </w:rPr>
        <w:t>Затем группы высказываются и аргументируют свое мнение.</w:t>
      </w:r>
    </w:p>
    <w:p w:rsidR="00661114" w:rsidRPr="00707D59" w:rsidRDefault="00661114" w:rsidP="00661114">
      <w:pPr>
        <w:ind w:firstLine="709"/>
        <w:jc w:val="both"/>
        <w:rPr>
          <w:sz w:val="28"/>
          <w:szCs w:val="28"/>
        </w:rPr>
      </w:pPr>
    </w:p>
    <w:p w:rsidR="00661114" w:rsidRPr="00707D59" w:rsidRDefault="00661114" w:rsidP="00661114">
      <w:pPr>
        <w:ind w:firstLine="709"/>
        <w:jc w:val="both"/>
        <w:rPr>
          <w:i/>
          <w:sz w:val="28"/>
          <w:szCs w:val="28"/>
          <w:u w:val="single"/>
        </w:rPr>
      </w:pPr>
      <w:r w:rsidRPr="00707D59">
        <w:rPr>
          <w:i/>
          <w:sz w:val="28"/>
          <w:szCs w:val="28"/>
          <w:u w:val="single"/>
        </w:rPr>
        <w:t xml:space="preserve">Список прав для </w:t>
      </w:r>
      <w:proofErr w:type="spellStart"/>
      <w:r w:rsidRPr="00707D59">
        <w:rPr>
          <w:i/>
          <w:sz w:val="28"/>
          <w:szCs w:val="28"/>
          <w:u w:val="single"/>
        </w:rPr>
        <w:t>ранжировки</w:t>
      </w:r>
      <w:proofErr w:type="spellEnd"/>
      <w:r w:rsidRPr="00707D59">
        <w:rPr>
          <w:i/>
          <w:sz w:val="28"/>
          <w:szCs w:val="28"/>
          <w:u w:val="single"/>
        </w:rPr>
        <w:t>:</w:t>
      </w:r>
    </w:p>
    <w:p w:rsidR="00661114" w:rsidRPr="00707D59" w:rsidRDefault="00661114" w:rsidP="00661114">
      <w:pPr>
        <w:widowControl w:val="0"/>
        <w:numPr>
          <w:ilvl w:val="0"/>
          <w:numId w:val="2"/>
        </w:numPr>
        <w:shd w:val="clear" w:color="auto" w:fill="FFFFFF"/>
        <w:tabs>
          <w:tab w:val="num" w:pos="0"/>
        </w:tabs>
        <w:autoSpaceDE w:val="0"/>
        <w:autoSpaceDN w:val="0"/>
        <w:adjustRightInd w:val="0"/>
        <w:spacing w:before="43"/>
        <w:ind w:right="-185" w:firstLine="709"/>
        <w:rPr>
          <w:i/>
          <w:sz w:val="28"/>
          <w:szCs w:val="28"/>
        </w:rPr>
      </w:pPr>
      <w:r w:rsidRPr="00707D59">
        <w:rPr>
          <w:i/>
          <w:color w:val="000000"/>
          <w:spacing w:val="-2"/>
          <w:sz w:val="28"/>
          <w:szCs w:val="28"/>
        </w:rPr>
        <w:t>право на свободу передвижения и местожительства</w:t>
      </w:r>
    </w:p>
    <w:p w:rsidR="00661114" w:rsidRPr="00707D59" w:rsidRDefault="00661114" w:rsidP="00661114">
      <w:pPr>
        <w:widowControl w:val="0"/>
        <w:numPr>
          <w:ilvl w:val="0"/>
          <w:numId w:val="2"/>
        </w:numPr>
        <w:shd w:val="clear" w:color="auto" w:fill="FFFFFF"/>
        <w:autoSpaceDE w:val="0"/>
        <w:autoSpaceDN w:val="0"/>
        <w:adjustRightInd w:val="0"/>
        <w:ind w:right="-185" w:firstLine="709"/>
        <w:rPr>
          <w:i/>
          <w:sz w:val="28"/>
          <w:szCs w:val="28"/>
        </w:rPr>
      </w:pPr>
      <w:r w:rsidRPr="00707D59">
        <w:rPr>
          <w:i/>
          <w:color w:val="000000"/>
          <w:spacing w:val="-2"/>
          <w:sz w:val="28"/>
          <w:szCs w:val="28"/>
        </w:rPr>
        <w:t>право вступать в брак;</w:t>
      </w:r>
    </w:p>
    <w:p w:rsidR="00661114" w:rsidRPr="00707D59" w:rsidRDefault="00661114" w:rsidP="00661114">
      <w:pPr>
        <w:widowControl w:val="0"/>
        <w:numPr>
          <w:ilvl w:val="0"/>
          <w:numId w:val="2"/>
        </w:numPr>
        <w:shd w:val="clear" w:color="auto" w:fill="FFFFFF"/>
        <w:autoSpaceDE w:val="0"/>
        <w:autoSpaceDN w:val="0"/>
        <w:adjustRightInd w:val="0"/>
        <w:ind w:right="-185" w:firstLine="709"/>
        <w:rPr>
          <w:i/>
          <w:sz w:val="28"/>
          <w:szCs w:val="28"/>
        </w:rPr>
      </w:pPr>
      <w:r w:rsidRPr="00707D59">
        <w:rPr>
          <w:i/>
          <w:color w:val="000000"/>
          <w:spacing w:val="-2"/>
          <w:sz w:val="28"/>
          <w:szCs w:val="28"/>
        </w:rPr>
        <w:t>право владеть имуществом;</w:t>
      </w:r>
    </w:p>
    <w:p w:rsidR="00661114" w:rsidRPr="00707D59" w:rsidRDefault="00661114" w:rsidP="00661114">
      <w:pPr>
        <w:widowControl w:val="0"/>
        <w:numPr>
          <w:ilvl w:val="0"/>
          <w:numId w:val="2"/>
        </w:numPr>
        <w:shd w:val="clear" w:color="auto" w:fill="FFFFFF"/>
        <w:autoSpaceDE w:val="0"/>
        <w:autoSpaceDN w:val="0"/>
        <w:adjustRightInd w:val="0"/>
        <w:ind w:right="-185" w:firstLine="709"/>
        <w:rPr>
          <w:i/>
          <w:color w:val="000000"/>
          <w:sz w:val="28"/>
          <w:szCs w:val="28"/>
        </w:rPr>
      </w:pPr>
      <w:r w:rsidRPr="00707D59">
        <w:rPr>
          <w:i/>
          <w:color w:val="000000"/>
          <w:spacing w:val="-1"/>
          <w:sz w:val="28"/>
          <w:szCs w:val="28"/>
        </w:rPr>
        <w:t>право покидать страну;</w:t>
      </w:r>
    </w:p>
    <w:p w:rsidR="00661114" w:rsidRPr="00707D59" w:rsidRDefault="00661114" w:rsidP="00661114">
      <w:pPr>
        <w:widowControl w:val="0"/>
        <w:numPr>
          <w:ilvl w:val="0"/>
          <w:numId w:val="2"/>
        </w:numPr>
        <w:shd w:val="clear" w:color="auto" w:fill="FFFFFF"/>
        <w:autoSpaceDE w:val="0"/>
        <w:autoSpaceDN w:val="0"/>
        <w:adjustRightInd w:val="0"/>
        <w:ind w:right="-185" w:firstLine="709"/>
        <w:rPr>
          <w:i/>
          <w:sz w:val="28"/>
          <w:szCs w:val="28"/>
        </w:rPr>
      </w:pPr>
      <w:r w:rsidRPr="00707D59">
        <w:rPr>
          <w:i/>
          <w:color w:val="000000"/>
          <w:sz w:val="28"/>
          <w:szCs w:val="28"/>
        </w:rPr>
        <w:t>право на образование.</w:t>
      </w:r>
    </w:p>
    <w:p w:rsidR="00661114" w:rsidRPr="00707D59" w:rsidRDefault="00661114" w:rsidP="00661114">
      <w:pPr>
        <w:widowControl w:val="0"/>
        <w:numPr>
          <w:ilvl w:val="0"/>
          <w:numId w:val="2"/>
        </w:numPr>
        <w:shd w:val="clear" w:color="auto" w:fill="FFFFFF"/>
        <w:autoSpaceDE w:val="0"/>
        <w:autoSpaceDN w:val="0"/>
        <w:adjustRightInd w:val="0"/>
        <w:ind w:right="-185" w:firstLine="709"/>
        <w:rPr>
          <w:i/>
          <w:sz w:val="28"/>
          <w:szCs w:val="28"/>
        </w:rPr>
      </w:pPr>
      <w:r w:rsidRPr="00707D59">
        <w:rPr>
          <w:i/>
          <w:color w:val="000000"/>
          <w:spacing w:val="-2"/>
          <w:sz w:val="28"/>
          <w:szCs w:val="28"/>
        </w:rPr>
        <w:t>право искать убежище;</w:t>
      </w:r>
    </w:p>
    <w:p w:rsidR="00661114" w:rsidRPr="00707D59" w:rsidRDefault="00661114" w:rsidP="00661114">
      <w:pPr>
        <w:widowControl w:val="0"/>
        <w:numPr>
          <w:ilvl w:val="0"/>
          <w:numId w:val="2"/>
        </w:numPr>
        <w:shd w:val="clear" w:color="auto" w:fill="FFFFFF"/>
        <w:autoSpaceDE w:val="0"/>
        <w:autoSpaceDN w:val="0"/>
        <w:adjustRightInd w:val="0"/>
        <w:ind w:right="-185" w:firstLine="709"/>
        <w:rPr>
          <w:i/>
          <w:sz w:val="28"/>
          <w:szCs w:val="28"/>
        </w:rPr>
      </w:pPr>
      <w:r w:rsidRPr="00707D59">
        <w:rPr>
          <w:i/>
          <w:color w:val="000000"/>
          <w:spacing w:val="-1"/>
          <w:sz w:val="28"/>
          <w:szCs w:val="28"/>
        </w:rPr>
        <w:t>право на безопасность;</w:t>
      </w:r>
    </w:p>
    <w:p w:rsidR="00661114" w:rsidRPr="00707D59" w:rsidRDefault="00661114" w:rsidP="00661114">
      <w:pPr>
        <w:widowControl w:val="0"/>
        <w:numPr>
          <w:ilvl w:val="0"/>
          <w:numId w:val="2"/>
        </w:numPr>
        <w:shd w:val="clear" w:color="auto" w:fill="FFFFFF"/>
        <w:autoSpaceDE w:val="0"/>
        <w:autoSpaceDN w:val="0"/>
        <w:adjustRightInd w:val="0"/>
        <w:ind w:right="-185" w:firstLine="709"/>
        <w:rPr>
          <w:i/>
          <w:sz w:val="28"/>
          <w:szCs w:val="28"/>
        </w:rPr>
      </w:pPr>
      <w:r w:rsidRPr="00707D59">
        <w:rPr>
          <w:i/>
          <w:color w:val="000000"/>
          <w:spacing w:val="-1"/>
          <w:sz w:val="28"/>
          <w:szCs w:val="28"/>
        </w:rPr>
        <w:t>запрещение произвольного ареста;</w:t>
      </w:r>
    </w:p>
    <w:p w:rsidR="00661114" w:rsidRPr="00707D59" w:rsidRDefault="00661114" w:rsidP="00661114">
      <w:pPr>
        <w:widowControl w:val="0"/>
        <w:numPr>
          <w:ilvl w:val="0"/>
          <w:numId w:val="2"/>
        </w:numPr>
        <w:shd w:val="clear" w:color="auto" w:fill="FFFFFF"/>
        <w:autoSpaceDE w:val="0"/>
        <w:autoSpaceDN w:val="0"/>
        <w:adjustRightInd w:val="0"/>
        <w:spacing w:before="5"/>
        <w:ind w:right="-185" w:firstLine="709"/>
        <w:rPr>
          <w:i/>
          <w:sz w:val="28"/>
          <w:szCs w:val="28"/>
        </w:rPr>
      </w:pPr>
      <w:r w:rsidRPr="00707D59">
        <w:rPr>
          <w:i/>
          <w:color w:val="000000"/>
          <w:sz w:val="28"/>
          <w:szCs w:val="28"/>
        </w:rPr>
        <w:t>запрещение вмешательства в личную жизнь;</w:t>
      </w:r>
    </w:p>
    <w:p w:rsidR="00661114" w:rsidRPr="00707D59" w:rsidRDefault="00661114" w:rsidP="00661114">
      <w:pPr>
        <w:widowControl w:val="0"/>
        <w:numPr>
          <w:ilvl w:val="0"/>
          <w:numId w:val="2"/>
        </w:numPr>
        <w:shd w:val="clear" w:color="auto" w:fill="FFFFFF"/>
        <w:autoSpaceDE w:val="0"/>
        <w:autoSpaceDN w:val="0"/>
        <w:adjustRightInd w:val="0"/>
        <w:ind w:right="-185" w:firstLine="709"/>
        <w:rPr>
          <w:i/>
          <w:color w:val="000000"/>
          <w:sz w:val="28"/>
          <w:szCs w:val="28"/>
        </w:rPr>
      </w:pPr>
      <w:r w:rsidRPr="00707D59">
        <w:rPr>
          <w:i/>
          <w:color w:val="000000"/>
          <w:spacing w:val="-13"/>
          <w:sz w:val="28"/>
          <w:szCs w:val="28"/>
        </w:rPr>
        <w:t xml:space="preserve">право на </w:t>
      </w:r>
      <w:r w:rsidRPr="00707D59">
        <w:rPr>
          <w:i/>
          <w:color w:val="000000"/>
          <w:spacing w:val="8"/>
          <w:sz w:val="28"/>
          <w:szCs w:val="28"/>
        </w:rPr>
        <w:t>презумпцию</w:t>
      </w:r>
      <w:r w:rsidRPr="00707D59">
        <w:rPr>
          <w:i/>
          <w:color w:val="000000"/>
          <w:sz w:val="28"/>
          <w:szCs w:val="28"/>
        </w:rPr>
        <w:t xml:space="preserve"> </w:t>
      </w:r>
      <w:r w:rsidRPr="00707D59">
        <w:rPr>
          <w:i/>
          <w:color w:val="000000"/>
          <w:spacing w:val="4"/>
          <w:sz w:val="28"/>
          <w:szCs w:val="28"/>
        </w:rPr>
        <w:t>невиновности;</w:t>
      </w:r>
    </w:p>
    <w:p w:rsidR="00661114" w:rsidRPr="00707D59" w:rsidRDefault="00661114" w:rsidP="00661114">
      <w:pPr>
        <w:widowControl w:val="0"/>
        <w:numPr>
          <w:ilvl w:val="0"/>
          <w:numId w:val="2"/>
        </w:numPr>
        <w:shd w:val="clear" w:color="auto" w:fill="FFFFFF"/>
        <w:autoSpaceDE w:val="0"/>
        <w:autoSpaceDN w:val="0"/>
        <w:adjustRightInd w:val="0"/>
        <w:ind w:right="-185" w:firstLine="709"/>
        <w:rPr>
          <w:i/>
          <w:sz w:val="28"/>
          <w:szCs w:val="28"/>
        </w:rPr>
      </w:pPr>
      <w:r w:rsidRPr="00707D59">
        <w:rPr>
          <w:i/>
          <w:color w:val="000000"/>
          <w:sz w:val="28"/>
          <w:szCs w:val="28"/>
        </w:rPr>
        <w:t>право на жизнь;</w:t>
      </w:r>
    </w:p>
    <w:p w:rsidR="00661114" w:rsidRPr="00707D59" w:rsidRDefault="00661114" w:rsidP="00661114">
      <w:pPr>
        <w:widowControl w:val="0"/>
        <w:numPr>
          <w:ilvl w:val="0"/>
          <w:numId w:val="2"/>
        </w:numPr>
        <w:shd w:val="clear" w:color="auto" w:fill="FFFFFF"/>
        <w:autoSpaceDE w:val="0"/>
        <w:autoSpaceDN w:val="0"/>
        <w:adjustRightInd w:val="0"/>
        <w:ind w:right="-185" w:firstLine="709"/>
        <w:rPr>
          <w:i/>
          <w:color w:val="000000"/>
          <w:spacing w:val="-2"/>
          <w:sz w:val="28"/>
          <w:szCs w:val="28"/>
        </w:rPr>
      </w:pPr>
      <w:r w:rsidRPr="00707D59">
        <w:rPr>
          <w:i/>
          <w:color w:val="000000"/>
          <w:spacing w:val="-2"/>
          <w:sz w:val="28"/>
          <w:szCs w:val="28"/>
        </w:rPr>
        <w:t>право на гражданство;</w:t>
      </w:r>
    </w:p>
    <w:p w:rsidR="00661114" w:rsidRPr="00707D59" w:rsidRDefault="00661114" w:rsidP="00661114">
      <w:pPr>
        <w:widowControl w:val="0"/>
        <w:numPr>
          <w:ilvl w:val="0"/>
          <w:numId w:val="2"/>
        </w:numPr>
        <w:shd w:val="clear" w:color="auto" w:fill="FFFFFF"/>
        <w:autoSpaceDE w:val="0"/>
        <w:autoSpaceDN w:val="0"/>
        <w:adjustRightInd w:val="0"/>
        <w:spacing w:before="10"/>
        <w:ind w:right="-185" w:firstLine="709"/>
        <w:rPr>
          <w:i/>
          <w:sz w:val="28"/>
          <w:szCs w:val="28"/>
        </w:rPr>
      </w:pPr>
      <w:r w:rsidRPr="00707D59">
        <w:rPr>
          <w:i/>
          <w:color w:val="000000"/>
          <w:spacing w:val="-3"/>
          <w:w w:val="104"/>
          <w:sz w:val="28"/>
          <w:szCs w:val="28"/>
        </w:rPr>
        <w:t>право на свободу мирных собраний и ассоциаций;</w:t>
      </w:r>
    </w:p>
    <w:p w:rsidR="00661114" w:rsidRPr="00707D59" w:rsidRDefault="00661114" w:rsidP="00661114">
      <w:pPr>
        <w:widowControl w:val="0"/>
        <w:numPr>
          <w:ilvl w:val="0"/>
          <w:numId w:val="2"/>
        </w:numPr>
        <w:shd w:val="clear" w:color="auto" w:fill="FFFFFF"/>
        <w:autoSpaceDE w:val="0"/>
        <w:autoSpaceDN w:val="0"/>
        <w:adjustRightInd w:val="0"/>
        <w:spacing w:before="10"/>
        <w:ind w:right="-185" w:firstLine="709"/>
        <w:rPr>
          <w:i/>
          <w:sz w:val="28"/>
          <w:szCs w:val="28"/>
        </w:rPr>
      </w:pPr>
      <w:r w:rsidRPr="00707D59">
        <w:rPr>
          <w:i/>
          <w:color w:val="000000"/>
          <w:spacing w:val="-1"/>
          <w:w w:val="104"/>
          <w:sz w:val="28"/>
          <w:szCs w:val="28"/>
        </w:rPr>
        <w:t>право на свободу убеждений и на свободное их выра</w:t>
      </w:r>
      <w:r w:rsidRPr="00707D59">
        <w:rPr>
          <w:i/>
          <w:color w:val="000000"/>
          <w:spacing w:val="-1"/>
          <w:w w:val="104"/>
          <w:sz w:val="28"/>
          <w:szCs w:val="28"/>
        </w:rPr>
        <w:softHyphen/>
      </w:r>
      <w:r w:rsidRPr="00707D59">
        <w:rPr>
          <w:i/>
          <w:color w:val="000000"/>
          <w:spacing w:val="-8"/>
          <w:w w:val="104"/>
          <w:sz w:val="28"/>
          <w:szCs w:val="28"/>
        </w:rPr>
        <w:t>жение;</w:t>
      </w:r>
    </w:p>
    <w:p w:rsidR="00661114" w:rsidRPr="00707D59" w:rsidRDefault="00661114" w:rsidP="00661114">
      <w:pPr>
        <w:widowControl w:val="0"/>
        <w:numPr>
          <w:ilvl w:val="0"/>
          <w:numId w:val="2"/>
        </w:numPr>
        <w:shd w:val="clear" w:color="auto" w:fill="FFFFFF"/>
        <w:autoSpaceDE w:val="0"/>
        <w:autoSpaceDN w:val="0"/>
        <w:adjustRightInd w:val="0"/>
        <w:spacing w:before="5"/>
        <w:ind w:right="-185" w:firstLine="709"/>
        <w:rPr>
          <w:i/>
          <w:color w:val="000000"/>
          <w:spacing w:val="-2"/>
          <w:sz w:val="28"/>
          <w:szCs w:val="28"/>
        </w:rPr>
      </w:pPr>
      <w:r w:rsidRPr="00707D59">
        <w:rPr>
          <w:i/>
          <w:color w:val="000000"/>
          <w:spacing w:val="-2"/>
          <w:sz w:val="28"/>
          <w:szCs w:val="28"/>
        </w:rPr>
        <w:t>право на труд;</w:t>
      </w:r>
    </w:p>
    <w:p w:rsidR="00661114" w:rsidRPr="00707D59" w:rsidRDefault="00661114" w:rsidP="00661114">
      <w:pPr>
        <w:widowControl w:val="0"/>
        <w:numPr>
          <w:ilvl w:val="0"/>
          <w:numId w:val="2"/>
        </w:numPr>
        <w:shd w:val="clear" w:color="auto" w:fill="FFFFFF"/>
        <w:autoSpaceDE w:val="0"/>
        <w:autoSpaceDN w:val="0"/>
        <w:adjustRightInd w:val="0"/>
        <w:spacing w:before="5"/>
        <w:ind w:right="-185" w:firstLine="709"/>
        <w:rPr>
          <w:i/>
          <w:sz w:val="28"/>
          <w:szCs w:val="28"/>
        </w:rPr>
      </w:pPr>
      <w:r w:rsidRPr="00707D59">
        <w:rPr>
          <w:i/>
          <w:color w:val="000000"/>
          <w:spacing w:val="-2"/>
          <w:sz w:val="28"/>
          <w:szCs w:val="28"/>
        </w:rPr>
        <w:lastRenderedPageBreak/>
        <w:t>право на свободу мысли, совести и религии</w:t>
      </w:r>
    </w:p>
    <w:p w:rsidR="00661114" w:rsidRPr="00707D59" w:rsidRDefault="00661114" w:rsidP="00661114">
      <w:pPr>
        <w:widowControl w:val="0"/>
        <w:numPr>
          <w:ilvl w:val="0"/>
          <w:numId w:val="2"/>
        </w:numPr>
        <w:shd w:val="clear" w:color="auto" w:fill="FFFFFF"/>
        <w:autoSpaceDE w:val="0"/>
        <w:autoSpaceDN w:val="0"/>
        <w:adjustRightInd w:val="0"/>
        <w:spacing w:before="5"/>
        <w:ind w:right="-185" w:firstLine="709"/>
        <w:rPr>
          <w:i/>
          <w:sz w:val="28"/>
          <w:szCs w:val="28"/>
        </w:rPr>
      </w:pPr>
      <w:r w:rsidRPr="00707D59">
        <w:rPr>
          <w:i/>
          <w:color w:val="000000"/>
          <w:sz w:val="28"/>
          <w:szCs w:val="28"/>
        </w:rPr>
        <w:t>право на социальное обеспечение;</w:t>
      </w:r>
    </w:p>
    <w:p w:rsidR="00661114" w:rsidRPr="00707D59" w:rsidRDefault="00661114" w:rsidP="00661114">
      <w:pPr>
        <w:widowControl w:val="0"/>
        <w:numPr>
          <w:ilvl w:val="0"/>
          <w:numId w:val="2"/>
        </w:numPr>
        <w:shd w:val="clear" w:color="auto" w:fill="FFFFFF"/>
        <w:autoSpaceDE w:val="0"/>
        <w:autoSpaceDN w:val="0"/>
        <w:adjustRightInd w:val="0"/>
        <w:spacing w:before="10"/>
        <w:ind w:right="-185" w:firstLine="709"/>
        <w:rPr>
          <w:i/>
          <w:sz w:val="28"/>
          <w:szCs w:val="28"/>
        </w:rPr>
      </w:pPr>
      <w:r w:rsidRPr="00707D59">
        <w:rPr>
          <w:i/>
          <w:color w:val="000000"/>
          <w:sz w:val="28"/>
          <w:szCs w:val="28"/>
        </w:rPr>
        <w:t>право на достойный уровень жизни;</w:t>
      </w:r>
    </w:p>
    <w:p w:rsidR="00661114" w:rsidRPr="00707D59" w:rsidRDefault="00661114" w:rsidP="00661114">
      <w:pPr>
        <w:widowControl w:val="0"/>
        <w:numPr>
          <w:ilvl w:val="0"/>
          <w:numId w:val="2"/>
        </w:numPr>
        <w:shd w:val="clear" w:color="auto" w:fill="FFFFFF"/>
        <w:autoSpaceDE w:val="0"/>
        <w:autoSpaceDN w:val="0"/>
        <w:adjustRightInd w:val="0"/>
        <w:ind w:right="-185" w:firstLine="709"/>
        <w:rPr>
          <w:i/>
          <w:sz w:val="28"/>
          <w:szCs w:val="28"/>
        </w:rPr>
      </w:pPr>
      <w:r w:rsidRPr="00707D59">
        <w:rPr>
          <w:i/>
          <w:color w:val="000000"/>
          <w:sz w:val="28"/>
          <w:szCs w:val="28"/>
        </w:rPr>
        <w:t>право на равенство перед законом;</w:t>
      </w:r>
    </w:p>
    <w:p w:rsidR="00661114" w:rsidRPr="00707D59" w:rsidRDefault="00661114" w:rsidP="00661114">
      <w:pPr>
        <w:ind w:firstLine="709"/>
        <w:jc w:val="both"/>
        <w:rPr>
          <w:sz w:val="28"/>
          <w:szCs w:val="28"/>
        </w:rPr>
      </w:pPr>
    </w:p>
    <w:p w:rsidR="00661114" w:rsidRPr="00707D59" w:rsidRDefault="00661114" w:rsidP="00661114">
      <w:pPr>
        <w:ind w:firstLine="709"/>
        <w:jc w:val="both"/>
        <w:rPr>
          <w:b/>
          <w:i/>
          <w:sz w:val="28"/>
          <w:szCs w:val="28"/>
        </w:rPr>
      </w:pPr>
      <w:r w:rsidRPr="00707D59">
        <w:rPr>
          <w:b/>
          <w:i/>
          <w:sz w:val="28"/>
          <w:szCs w:val="28"/>
        </w:rPr>
        <w:t>9. «Шеренга»</w:t>
      </w:r>
    </w:p>
    <w:p w:rsidR="00661114" w:rsidRPr="00707D59" w:rsidRDefault="00661114" w:rsidP="00661114">
      <w:pPr>
        <w:ind w:firstLine="709"/>
        <w:jc w:val="both"/>
        <w:rPr>
          <w:sz w:val="28"/>
          <w:szCs w:val="28"/>
        </w:rPr>
      </w:pPr>
      <w:r w:rsidRPr="00707D59">
        <w:rPr>
          <w:sz w:val="28"/>
          <w:szCs w:val="28"/>
        </w:rPr>
        <w:t xml:space="preserve">Участники группы встают в шеренгу плечом к плечу, нога к ноге. Задача группы: Пройти </w:t>
      </w:r>
      <w:smartTag w:uri="urn:schemas-microsoft-com:office:smarttags" w:element="metricconverter">
        <w:smartTagPr>
          <w:attr w:name="ProductID" w:val="5 метров"/>
        </w:smartTagPr>
        <w:r w:rsidRPr="00707D59">
          <w:rPr>
            <w:sz w:val="28"/>
            <w:szCs w:val="28"/>
          </w:rPr>
          <w:t xml:space="preserve">5 </w:t>
        </w:r>
        <w:proofErr w:type="gramStart"/>
        <w:r w:rsidRPr="00707D59">
          <w:rPr>
            <w:sz w:val="28"/>
            <w:szCs w:val="28"/>
          </w:rPr>
          <w:t>метров</w:t>
        </w:r>
      </w:smartTag>
      <w:proofErr w:type="gramEnd"/>
      <w:r w:rsidRPr="00707D59">
        <w:rPr>
          <w:sz w:val="28"/>
          <w:szCs w:val="28"/>
        </w:rPr>
        <w:t xml:space="preserve"> не разрывая плеч друг от друга и не отрывая ног от ног соседей.</w:t>
      </w:r>
    </w:p>
    <w:p w:rsidR="00661114" w:rsidRPr="00707D59" w:rsidRDefault="00661114" w:rsidP="00661114">
      <w:pPr>
        <w:ind w:firstLine="709"/>
        <w:jc w:val="both"/>
        <w:rPr>
          <w:sz w:val="28"/>
          <w:szCs w:val="28"/>
        </w:rPr>
      </w:pPr>
    </w:p>
    <w:p w:rsidR="00661114" w:rsidRPr="00707D59" w:rsidRDefault="00661114" w:rsidP="00661114">
      <w:pPr>
        <w:ind w:firstLine="709"/>
        <w:jc w:val="both"/>
        <w:rPr>
          <w:b/>
          <w:i/>
          <w:sz w:val="28"/>
          <w:szCs w:val="28"/>
        </w:rPr>
      </w:pPr>
      <w:r w:rsidRPr="00707D59">
        <w:rPr>
          <w:b/>
          <w:i/>
          <w:sz w:val="28"/>
          <w:szCs w:val="28"/>
        </w:rPr>
        <w:t>10. «Спираль»</w:t>
      </w:r>
    </w:p>
    <w:p w:rsidR="00661114" w:rsidRPr="00707D59" w:rsidRDefault="00661114" w:rsidP="00661114">
      <w:pPr>
        <w:ind w:firstLine="709"/>
        <w:jc w:val="both"/>
        <w:rPr>
          <w:sz w:val="28"/>
          <w:szCs w:val="28"/>
        </w:rPr>
      </w:pPr>
      <w:r w:rsidRPr="00707D59">
        <w:rPr>
          <w:sz w:val="28"/>
          <w:szCs w:val="28"/>
        </w:rPr>
        <w:t xml:space="preserve">Участники группы встают в линию, взявшись за руки. Участник, стоящий справа начинает закручиваться в спираль, увлекая за собой других членов группы. Задача группы: «спиралью» пройти </w:t>
      </w:r>
      <w:smartTag w:uri="urn:schemas-microsoft-com:office:smarttags" w:element="metricconverter">
        <w:smartTagPr>
          <w:attr w:name="ProductID" w:val="5 метров"/>
        </w:smartTagPr>
        <w:r w:rsidRPr="00707D59">
          <w:rPr>
            <w:sz w:val="28"/>
            <w:szCs w:val="28"/>
          </w:rPr>
          <w:t>5 метров</w:t>
        </w:r>
      </w:smartTag>
      <w:r w:rsidRPr="00707D59">
        <w:rPr>
          <w:sz w:val="28"/>
          <w:szCs w:val="28"/>
        </w:rPr>
        <w:t>.</w:t>
      </w:r>
    </w:p>
    <w:p w:rsidR="00661114" w:rsidRDefault="00661114" w:rsidP="00661114">
      <w:pPr>
        <w:ind w:firstLine="709"/>
        <w:rPr>
          <w:b/>
          <w:i/>
          <w:sz w:val="28"/>
          <w:szCs w:val="28"/>
        </w:rPr>
      </w:pPr>
    </w:p>
    <w:p w:rsidR="00661114" w:rsidRDefault="00661114" w:rsidP="00661114">
      <w:pPr>
        <w:ind w:firstLine="709"/>
        <w:rPr>
          <w:b/>
          <w:i/>
          <w:sz w:val="28"/>
          <w:szCs w:val="28"/>
        </w:rPr>
      </w:pPr>
      <w:r w:rsidRPr="00707D59">
        <w:rPr>
          <w:b/>
          <w:i/>
          <w:sz w:val="28"/>
          <w:szCs w:val="28"/>
        </w:rPr>
        <w:t xml:space="preserve">11. «Упражнение </w:t>
      </w:r>
      <w:proofErr w:type="spellStart"/>
      <w:r w:rsidRPr="00707D59">
        <w:rPr>
          <w:b/>
          <w:i/>
          <w:sz w:val="28"/>
          <w:szCs w:val="28"/>
        </w:rPr>
        <w:t>Джеффа</w:t>
      </w:r>
      <w:proofErr w:type="spellEnd"/>
      <w:r w:rsidRPr="00707D59">
        <w:rPr>
          <w:b/>
          <w:i/>
          <w:sz w:val="28"/>
          <w:szCs w:val="28"/>
        </w:rPr>
        <w:t xml:space="preserve">» </w:t>
      </w:r>
    </w:p>
    <w:p w:rsidR="00661114" w:rsidRPr="00707D59" w:rsidRDefault="00661114" w:rsidP="00661114">
      <w:pPr>
        <w:ind w:firstLine="709"/>
        <w:rPr>
          <w:b/>
          <w:i/>
          <w:sz w:val="28"/>
          <w:szCs w:val="28"/>
        </w:rPr>
      </w:pPr>
      <w:r w:rsidRPr="00707D59">
        <w:rPr>
          <w:i/>
          <w:sz w:val="28"/>
          <w:szCs w:val="28"/>
        </w:rPr>
        <w:t>Цели:</w:t>
      </w:r>
      <w:r w:rsidRPr="00707D59">
        <w:rPr>
          <w:sz w:val="28"/>
          <w:szCs w:val="28"/>
        </w:rPr>
        <w:t xml:space="preserve"> ребята учатся свободно высказываться, отвечать на вопросы, защищать свое мнение. Упражнение помогает лучше понять мир, отношение к своим правам, свой коллектив. Ребята учатся уважать мнение других.</w:t>
      </w:r>
    </w:p>
    <w:p w:rsidR="00661114" w:rsidRPr="00707D59" w:rsidRDefault="00661114" w:rsidP="00661114">
      <w:pPr>
        <w:ind w:firstLine="709"/>
        <w:jc w:val="both"/>
        <w:rPr>
          <w:sz w:val="28"/>
          <w:szCs w:val="28"/>
        </w:rPr>
      </w:pPr>
      <w:r w:rsidRPr="00707D59">
        <w:rPr>
          <w:sz w:val="28"/>
          <w:szCs w:val="28"/>
        </w:rPr>
        <w:t>Упражнение проводится в два этапа:</w:t>
      </w:r>
    </w:p>
    <w:p w:rsidR="00661114" w:rsidRPr="00707D59" w:rsidRDefault="00661114" w:rsidP="00661114">
      <w:pPr>
        <w:ind w:firstLine="709"/>
        <w:jc w:val="both"/>
        <w:rPr>
          <w:sz w:val="28"/>
          <w:szCs w:val="28"/>
        </w:rPr>
      </w:pPr>
      <w:r w:rsidRPr="00707D59">
        <w:rPr>
          <w:sz w:val="28"/>
          <w:szCs w:val="28"/>
        </w:rPr>
        <w:t>первый - ответы на вопросы;</w:t>
      </w:r>
    </w:p>
    <w:p w:rsidR="00661114" w:rsidRPr="00707D59" w:rsidRDefault="00661114" w:rsidP="00661114">
      <w:pPr>
        <w:ind w:firstLine="709"/>
        <w:jc w:val="both"/>
        <w:rPr>
          <w:sz w:val="28"/>
          <w:szCs w:val="28"/>
        </w:rPr>
      </w:pPr>
      <w:r w:rsidRPr="00707D59">
        <w:rPr>
          <w:sz w:val="28"/>
          <w:szCs w:val="28"/>
        </w:rPr>
        <w:t>второй - анализ происходящего.</w:t>
      </w:r>
    </w:p>
    <w:p w:rsidR="00661114" w:rsidRPr="00707D59" w:rsidRDefault="00661114" w:rsidP="00661114">
      <w:pPr>
        <w:ind w:firstLine="709"/>
        <w:jc w:val="both"/>
        <w:rPr>
          <w:sz w:val="28"/>
          <w:szCs w:val="28"/>
        </w:rPr>
      </w:pPr>
    </w:p>
    <w:p w:rsidR="00661114" w:rsidRPr="00707D59" w:rsidRDefault="00661114" w:rsidP="00661114">
      <w:pPr>
        <w:ind w:firstLine="709"/>
        <w:jc w:val="both"/>
        <w:rPr>
          <w:sz w:val="28"/>
          <w:szCs w:val="28"/>
        </w:rPr>
      </w:pPr>
      <w:r w:rsidRPr="00707D59">
        <w:rPr>
          <w:i/>
          <w:sz w:val="28"/>
          <w:szCs w:val="28"/>
        </w:rPr>
        <w:t>Подготовка</w:t>
      </w:r>
      <w:r w:rsidRPr="00707D59">
        <w:rPr>
          <w:sz w:val="28"/>
          <w:szCs w:val="28"/>
        </w:rPr>
        <w:t xml:space="preserve">                                                                                                                                     Для ведения упражнения необходимы двое ведущих. Готовятся три плаката с надписью - "ДА", "МОЖЕТ БЫТЬ", "НЕТ". Крайние плакаты вывешиваются в двух концах зала, а средний - в центре. Ведущие располагаются в середине зала на возвышении, чтобы задаваемые вопросы были лучше слышны. После заданного вопроса все участники переходят под тот плакат, который соответствует их ответу. Ведущий спрашивает, кто хотел бы сказать, почему он выбрал именно этот ответ (встал именно под этот плакат). Желающий</w:t>
      </w:r>
      <w:r w:rsidRPr="00707D59">
        <w:rPr>
          <w:b/>
          <w:sz w:val="28"/>
          <w:szCs w:val="28"/>
        </w:rPr>
        <w:t xml:space="preserve"> поднимает</w:t>
      </w:r>
      <w:r w:rsidRPr="00707D59">
        <w:rPr>
          <w:sz w:val="28"/>
          <w:szCs w:val="28"/>
        </w:rPr>
        <w:t xml:space="preserve"> руку. Ведущий кидает ему мяч. Тот, у кого в руках мяч, имеет право на ответ.</w:t>
      </w:r>
    </w:p>
    <w:p w:rsidR="00661114" w:rsidRPr="00707D59" w:rsidRDefault="00661114" w:rsidP="00661114">
      <w:pPr>
        <w:spacing w:before="100" w:beforeAutospacing="1" w:after="100" w:afterAutospacing="1"/>
        <w:ind w:firstLine="709"/>
        <w:jc w:val="both"/>
        <w:rPr>
          <w:i/>
          <w:sz w:val="28"/>
          <w:szCs w:val="28"/>
        </w:rPr>
      </w:pPr>
      <w:r w:rsidRPr="00707D59">
        <w:rPr>
          <w:i/>
          <w:sz w:val="28"/>
          <w:szCs w:val="28"/>
        </w:rPr>
        <w:t xml:space="preserve">Запрет: участники упражнения не имеют права на </w:t>
      </w:r>
      <w:proofErr w:type="gramStart"/>
      <w:r w:rsidRPr="00707D59">
        <w:rPr>
          <w:i/>
          <w:sz w:val="28"/>
          <w:szCs w:val="28"/>
        </w:rPr>
        <w:t>Кого-либо</w:t>
      </w:r>
      <w:proofErr w:type="gramEnd"/>
      <w:r w:rsidRPr="00707D59">
        <w:rPr>
          <w:i/>
          <w:sz w:val="28"/>
          <w:szCs w:val="28"/>
        </w:rPr>
        <w:t xml:space="preserve"> нападать. критиковать, спорить. Они высказывают только свое мнение.</w:t>
      </w:r>
    </w:p>
    <w:p w:rsidR="00661114" w:rsidRPr="00707D59" w:rsidRDefault="00661114" w:rsidP="00661114">
      <w:pPr>
        <w:ind w:firstLine="709"/>
        <w:jc w:val="both"/>
        <w:rPr>
          <w:sz w:val="28"/>
          <w:szCs w:val="28"/>
        </w:rPr>
      </w:pPr>
      <w:r w:rsidRPr="00707D59">
        <w:rPr>
          <w:sz w:val="28"/>
          <w:szCs w:val="28"/>
        </w:rPr>
        <w:t>Вопросы для обсуждения:</w:t>
      </w:r>
    </w:p>
    <w:p w:rsidR="00661114" w:rsidRPr="00707D59" w:rsidRDefault="00661114" w:rsidP="00661114">
      <w:pPr>
        <w:ind w:firstLine="709"/>
        <w:jc w:val="both"/>
        <w:rPr>
          <w:sz w:val="28"/>
          <w:szCs w:val="28"/>
        </w:rPr>
      </w:pPr>
      <w:r w:rsidRPr="00707D59">
        <w:rPr>
          <w:sz w:val="28"/>
          <w:szCs w:val="28"/>
        </w:rPr>
        <w:t>1. Нужно ли знать свои права?</w:t>
      </w:r>
    </w:p>
    <w:p w:rsidR="00661114" w:rsidRPr="00707D59" w:rsidRDefault="00661114" w:rsidP="00661114">
      <w:pPr>
        <w:ind w:firstLine="709"/>
        <w:jc w:val="both"/>
        <w:rPr>
          <w:sz w:val="28"/>
          <w:szCs w:val="28"/>
        </w:rPr>
      </w:pPr>
      <w:r w:rsidRPr="00707D59">
        <w:rPr>
          <w:sz w:val="28"/>
          <w:szCs w:val="28"/>
        </w:rPr>
        <w:t>2. Нарушаются ли ваши права?</w:t>
      </w:r>
    </w:p>
    <w:p w:rsidR="00661114" w:rsidRPr="00707D59" w:rsidRDefault="00661114" w:rsidP="00661114">
      <w:pPr>
        <w:ind w:firstLine="709"/>
        <w:jc w:val="both"/>
        <w:rPr>
          <w:sz w:val="28"/>
          <w:szCs w:val="28"/>
        </w:rPr>
      </w:pPr>
      <w:r w:rsidRPr="00707D59">
        <w:rPr>
          <w:sz w:val="28"/>
          <w:szCs w:val="28"/>
        </w:rPr>
        <w:t>3. Кем нарушаются ваши права?</w:t>
      </w:r>
    </w:p>
    <w:p w:rsidR="00661114" w:rsidRPr="00707D59" w:rsidRDefault="00661114" w:rsidP="00661114">
      <w:pPr>
        <w:ind w:firstLine="709"/>
        <w:jc w:val="both"/>
        <w:rPr>
          <w:sz w:val="28"/>
          <w:szCs w:val="28"/>
        </w:rPr>
      </w:pPr>
      <w:r w:rsidRPr="00707D59">
        <w:rPr>
          <w:sz w:val="28"/>
          <w:szCs w:val="28"/>
        </w:rPr>
        <w:t>4. Знаете ли вы свои права?</w:t>
      </w:r>
    </w:p>
    <w:p w:rsidR="00661114" w:rsidRPr="00707D59" w:rsidRDefault="00661114" w:rsidP="00661114">
      <w:pPr>
        <w:ind w:firstLine="709"/>
        <w:jc w:val="both"/>
        <w:rPr>
          <w:sz w:val="28"/>
          <w:szCs w:val="28"/>
        </w:rPr>
      </w:pPr>
      <w:r w:rsidRPr="00707D59">
        <w:rPr>
          <w:sz w:val="28"/>
          <w:szCs w:val="28"/>
        </w:rPr>
        <w:t>5. Хотели бы вы пропагандировать права детей?</w:t>
      </w:r>
    </w:p>
    <w:p w:rsidR="00661114" w:rsidRPr="00707D59" w:rsidRDefault="00661114" w:rsidP="00661114">
      <w:pPr>
        <w:ind w:firstLine="709"/>
        <w:jc w:val="both"/>
        <w:rPr>
          <w:sz w:val="28"/>
          <w:szCs w:val="28"/>
        </w:rPr>
      </w:pPr>
      <w:r w:rsidRPr="00707D59">
        <w:rPr>
          <w:sz w:val="28"/>
          <w:szCs w:val="28"/>
        </w:rPr>
        <w:t>6. Будете ли вы пропагандировать права детей?</w:t>
      </w:r>
    </w:p>
    <w:p w:rsidR="00661114" w:rsidRPr="00707D59" w:rsidRDefault="00661114" w:rsidP="00661114">
      <w:pPr>
        <w:ind w:firstLine="709"/>
        <w:jc w:val="both"/>
        <w:rPr>
          <w:sz w:val="28"/>
          <w:szCs w:val="28"/>
        </w:rPr>
      </w:pPr>
    </w:p>
    <w:p w:rsidR="00661114" w:rsidRPr="00707D59" w:rsidRDefault="00661114" w:rsidP="00661114">
      <w:pPr>
        <w:ind w:firstLine="709"/>
        <w:jc w:val="both"/>
        <w:rPr>
          <w:sz w:val="28"/>
          <w:szCs w:val="28"/>
        </w:rPr>
      </w:pPr>
      <w:r w:rsidRPr="00707D59">
        <w:rPr>
          <w:sz w:val="28"/>
          <w:szCs w:val="28"/>
        </w:rPr>
        <w:lastRenderedPageBreak/>
        <w:t>После того, как первый этап закончится, всем предлагается сесть и ведущие задают аудитори</w:t>
      </w:r>
      <w:r>
        <w:rPr>
          <w:sz w:val="28"/>
          <w:szCs w:val="28"/>
        </w:rPr>
        <w:t>и</w:t>
      </w:r>
      <w:r w:rsidRPr="00707D59">
        <w:rPr>
          <w:sz w:val="28"/>
          <w:szCs w:val="28"/>
        </w:rPr>
        <w:t xml:space="preserve"> вопросы, которые позволят проанализировать происходящее. </w:t>
      </w:r>
    </w:p>
    <w:p w:rsidR="00661114" w:rsidRPr="00707D59" w:rsidRDefault="00661114" w:rsidP="00661114">
      <w:pPr>
        <w:ind w:firstLine="709"/>
        <w:jc w:val="both"/>
        <w:rPr>
          <w:sz w:val="28"/>
          <w:szCs w:val="28"/>
        </w:rPr>
      </w:pPr>
      <w:r w:rsidRPr="00707D59">
        <w:rPr>
          <w:sz w:val="28"/>
          <w:szCs w:val="28"/>
        </w:rPr>
        <w:t xml:space="preserve">Вопросы к анализу: </w:t>
      </w:r>
    </w:p>
    <w:p w:rsidR="00661114" w:rsidRPr="00707D59" w:rsidRDefault="00661114" w:rsidP="00661114">
      <w:pPr>
        <w:ind w:firstLine="709"/>
        <w:jc w:val="both"/>
        <w:rPr>
          <w:sz w:val="28"/>
          <w:szCs w:val="28"/>
        </w:rPr>
      </w:pPr>
      <w:r w:rsidRPr="00707D59">
        <w:rPr>
          <w:sz w:val="28"/>
          <w:szCs w:val="28"/>
        </w:rPr>
        <w:t>1. Понравилось или нет, если да, то почему. Было ли интересно?</w:t>
      </w:r>
    </w:p>
    <w:p w:rsidR="00661114" w:rsidRPr="00707D59" w:rsidRDefault="00661114" w:rsidP="00661114">
      <w:pPr>
        <w:ind w:firstLine="709"/>
        <w:jc w:val="both"/>
        <w:rPr>
          <w:sz w:val="28"/>
          <w:szCs w:val="28"/>
        </w:rPr>
      </w:pPr>
      <w:r w:rsidRPr="00707D59">
        <w:rPr>
          <w:sz w:val="28"/>
          <w:szCs w:val="28"/>
        </w:rPr>
        <w:t>2. Были ли вопросы, над которыми вы раньше не задумывались?</w:t>
      </w:r>
    </w:p>
    <w:p w:rsidR="00661114" w:rsidRPr="00707D59" w:rsidRDefault="00661114" w:rsidP="00661114">
      <w:pPr>
        <w:ind w:firstLine="709"/>
        <w:rPr>
          <w:sz w:val="28"/>
          <w:szCs w:val="28"/>
        </w:rPr>
      </w:pPr>
      <w:r w:rsidRPr="00707D59">
        <w:rPr>
          <w:sz w:val="28"/>
          <w:szCs w:val="28"/>
        </w:rPr>
        <w:t>3. Менялось ли ваше мнение по каким-либо вопросам, когда вы слышали противоположное мнение?</w:t>
      </w:r>
    </w:p>
    <w:p w:rsidR="00661114" w:rsidRPr="00707D59" w:rsidRDefault="00661114" w:rsidP="00661114">
      <w:pPr>
        <w:ind w:firstLine="709"/>
        <w:jc w:val="both"/>
        <w:rPr>
          <w:sz w:val="28"/>
          <w:szCs w:val="28"/>
        </w:rPr>
      </w:pPr>
      <w:r w:rsidRPr="00707D59">
        <w:rPr>
          <w:sz w:val="28"/>
          <w:szCs w:val="28"/>
        </w:rPr>
        <w:t>4. Вы открыли что-нибудь новое для себя и в себе?</w:t>
      </w:r>
    </w:p>
    <w:p w:rsidR="00661114" w:rsidRPr="00707D59" w:rsidRDefault="00661114" w:rsidP="00661114">
      <w:pPr>
        <w:ind w:firstLine="709"/>
        <w:jc w:val="both"/>
        <w:rPr>
          <w:b/>
          <w:i/>
          <w:sz w:val="28"/>
          <w:szCs w:val="28"/>
        </w:rPr>
      </w:pPr>
    </w:p>
    <w:p w:rsidR="00661114" w:rsidRPr="00707D59" w:rsidRDefault="00661114" w:rsidP="00661114">
      <w:pPr>
        <w:ind w:firstLine="709"/>
        <w:jc w:val="both"/>
        <w:rPr>
          <w:b/>
          <w:i/>
          <w:sz w:val="28"/>
          <w:szCs w:val="28"/>
        </w:rPr>
      </w:pPr>
      <w:r w:rsidRPr="00707D59">
        <w:rPr>
          <w:b/>
          <w:i/>
          <w:sz w:val="28"/>
          <w:szCs w:val="28"/>
        </w:rPr>
        <w:t>12. «Круг»</w:t>
      </w:r>
    </w:p>
    <w:p w:rsidR="00661114" w:rsidRPr="00707D59" w:rsidRDefault="00661114" w:rsidP="00661114">
      <w:pPr>
        <w:ind w:firstLine="709"/>
        <w:jc w:val="both"/>
        <w:rPr>
          <w:sz w:val="28"/>
          <w:szCs w:val="28"/>
        </w:rPr>
      </w:pPr>
      <w:r w:rsidRPr="00707D59">
        <w:rPr>
          <w:sz w:val="28"/>
          <w:szCs w:val="28"/>
        </w:rPr>
        <w:t>Участники встают плотно в круг, левое плечо в центр круга. Носки должны касаться пяток впереди стоящего. По команде ведущего участники приседают на колени сзади стоящих. Затем, ведущий просит сделать пять шагов вперед по кругу.</w:t>
      </w:r>
    </w:p>
    <w:p w:rsidR="00692D3D" w:rsidRDefault="00692D3D">
      <w:bookmarkStart w:id="0" w:name="_GoBack"/>
      <w:bookmarkEnd w:id="0"/>
    </w:p>
    <w:sectPr w:rsidR="00692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717F"/>
    <w:multiLevelType w:val="hybridMultilevel"/>
    <w:tmpl w:val="AF8C1118"/>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5B92E1A"/>
    <w:multiLevelType w:val="hybridMultilevel"/>
    <w:tmpl w:val="96969794"/>
    <w:lvl w:ilvl="0" w:tplc="FF56315A">
      <w:start w:val="2"/>
      <w:numFmt w:val="decimal"/>
      <w:lvlText w:val="%1."/>
      <w:lvlJc w:val="left"/>
      <w:pPr>
        <w:tabs>
          <w:tab w:val="num" w:pos="3255"/>
        </w:tabs>
        <w:ind w:left="32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14"/>
    <w:rsid w:val="00661114"/>
    <w:rsid w:val="00692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66E57E-948F-4FD9-8917-9D159F2E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1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 Юлдашева</dc:creator>
  <cp:keywords/>
  <dc:description/>
  <cp:lastModifiedBy>Т.А. Юлдашева</cp:lastModifiedBy>
  <cp:revision>2</cp:revision>
  <dcterms:created xsi:type="dcterms:W3CDTF">2019-11-13T05:54:00Z</dcterms:created>
  <dcterms:modified xsi:type="dcterms:W3CDTF">2019-11-13T06:06:00Z</dcterms:modified>
</cp:coreProperties>
</file>